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16C" w:rsidRDefault="0002353C">
      <w:pPr>
        <w:spacing w:line="720" w:lineRule="auto"/>
        <w:jc w:val="center"/>
        <w:rPr>
          <w:rFonts w:ascii="幼圆" w:eastAsia="幼圆" w:hAnsi="DFKai-SB"/>
          <w:b/>
          <w:bCs/>
          <w:sz w:val="44"/>
          <w:szCs w:val="44"/>
        </w:rPr>
      </w:pPr>
      <w:r>
        <w:rPr>
          <w:rFonts w:ascii="幼圆" w:eastAsia="幼圆" w:hAnsi="DFKai-SB" w:hint="eastAsia"/>
          <w:b/>
          <w:bCs/>
          <w:sz w:val="44"/>
          <w:szCs w:val="44"/>
        </w:rPr>
        <w:t>德康集团</w:t>
      </w:r>
      <w:r>
        <w:rPr>
          <w:rFonts w:ascii="幼圆" w:eastAsia="幼圆" w:hAnsi="DFKai-SB" w:hint="eastAsia"/>
          <w:b/>
          <w:bCs/>
          <w:sz w:val="44"/>
          <w:szCs w:val="44"/>
        </w:rPr>
        <w:t>202</w:t>
      </w:r>
      <w:r>
        <w:rPr>
          <w:rFonts w:ascii="幼圆" w:eastAsia="幼圆" w:hAnsi="DFKai-SB"/>
          <w:b/>
          <w:bCs/>
          <w:sz w:val="44"/>
          <w:szCs w:val="44"/>
        </w:rPr>
        <w:t>1</w:t>
      </w:r>
      <w:r>
        <w:rPr>
          <w:rFonts w:ascii="幼圆" w:eastAsia="幼圆" w:hAnsi="DFKai-SB" w:hint="eastAsia"/>
          <w:b/>
          <w:bCs/>
          <w:sz w:val="44"/>
          <w:szCs w:val="44"/>
        </w:rPr>
        <w:t>届校园招聘简章</w:t>
      </w:r>
    </w:p>
    <w:p w:rsidR="00E5416C" w:rsidRDefault="0002353C">
      <w:pPr>
        <w:spacing w:line="720" w:lineRule="auto"/>
        <w:jc w:val="center"/>
        <w:rPr>
          <w:rFonts w:ascii="幼圆" w:eastAsia="幼圆" w:hAnsi="DFKai-SB"/>
          <w:b/>
          <w:bCs/>
          <w:sz w:val="44"/>
          <w:szCs w:val="44"/>
        </w:rPr>
      </w:pPr>
      <w:r>
        <w:rPr>
          <w:rFonts w:ascii="幼圆" w:eastAsia="幼圆" w:hAnsi="DFKai-SB" w:hint="eastAsia"/>
          <w:b/>
          <w:bCs/>
          <w:sz w:val="44"/>
          <w:szCs w:val="44"/>
        </w:rPr>
        <w:t>——德康云成长，勇闯新世界</w:t>
      </w:r>
    </w:p>
    <w:p w:rsidR="00E5416C" w:rsidRDefault="0002353C">
      <w:pPr>
        <w:widowControl/>
        <w:spacing w:line="360" w:lineRule="auto"/>
        <w:jc w:val="center"/>
        <w:rPr>
          <w:rFonts w:asciiTheme="majorEastAsia" w:eastAsiaTheme="majorEastAsia" w:hAnsiTheme="majorEastAsia" w:cs="宋体"/>
          <w:kern w:val="0"/>
          <w:sz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</w:rPr>
        <w:t>青春无畏，德康有为</w:t>
      </w:r>
    </w:p>
    <w:p w:rsidR="00E5416C" w:rsidRDefault="0002353C">
      <w:pPr>
        <w:widowControl/>
        <w:spacing w:line="360" w:lineRule="auto"/>
        <w:jc w:val="center"/>
        <w:rPr>
          <w:rFonts w:asciiTheme="minorEastAsia" w:hAnsiTheme="minorEastAsia" w:cs="宋体"/>
          <w:kern w:val="0"/>
          <w:sz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</w:rPr>
        <w:t>牵手阿里引领</w:t>
      </w:r>
      <w:r>
        <w:rPr>
          <w:rFonts w:asciiTheme="majorEastAsia" w:eastAsiaTheme="majorEastAsia" w:hAnsiTheme="majorEastAsia" w:cs="宋体" w:hint="eastAsia"/>
          <w:kern w:val="0"/>
          <w:sz w:val="24"/>
        </w:rPr>
        <w:t>AI</w:t>
      </w:r>
      <w:r>
        <w:rPr>
          <w:rFonts w:asciiTheme="majorEastAsia" w:eastAsiaTheme="majorEastAsia" w:hAnsiTheme="majorEastAsia" w:cs="宋体" w:hint="eastAsia"/>
          <w:kern w:val="0"/>
          <w:sz w:val="24"/>
        </w:rPr>
        <w:t>养殖</w:t>
      </w:r>
    </w:p>
    <w:p w:rsidR="00E5416C" w:rsidRDefault="0002353C">
      <w:pPr>
        <w:widowControl/>
        <w:spacing w:line="360" w:lineRule="auto"/>
        <w:jc w:val="center"/>
        <w:rPr>
          <w:rFonts w:asciiTheme="majorEastAsia" w:eastAsiaTheme="majorEastAsia" w:hAnsiTheme="majorEastAsia" w:cs="宋体"/>
          <w:kern w:val="0"/>
          <w:sz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</w:rPr>
        <w:t>携手世界第二大肉联企业德国通内斯</w:t>
      </w:r>
      <w:proofErr w:type="gramStart"/>
      <w:r>
        <w:rPr>
          <w:rFonts w:asciiTheme="majorEastAsia" w:eastAsiaTheme="majorEastAsia" w:hAnsiTheme="majorEastAsia" w:cs="宋体" w:hint="eastAsia"/>
          <w:kern w:val="0"/>
          <w:sz w:val="24"/>
        </w:rPr>
        <w:t>打造欧标食品</w:t>
      </w:r>
      <w:proofErr w:type="gramEnd"/>
    </w:p>
    <w:p w:rsidR="00E5416C" w:rsidRDefault="0002353C">
      <w:pPr>
        <w:widowControl/>
        <w:spacing w:line="360" w:lineRule="auto"/>
        <w:jc w:val="center"/>
        <w:rPr>
          <w:rFonts w:asciiTheme="majorEastAsia" w:eastAsiaTheme="majorEastAsia" w:hAnsiTheme="majorEastAsia" w:cs="宋体"/>
          <w:kern w:val="0"/>
          <w:sz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</w:rPr>
        <w:t>过去</w:t>
      </w:r>
      <w:r>
        <w:rPr>
          <w:rFonts w:asciiTheme="majorEastAsia" w:eastAsiaTheme="majorEastAsia" w:hAnsiTheme="majorEastAsia" w:cs="宋体" w:hint="eastAsia"/>
          <w:kern w:val="0"/>
          <w:sz w:val="24"/>
        </w:rPr>
        <w:t>10</w:t>
      </w:r>
      <w:r>
        <w:rPr>
          <w:rFonts w:asciiTheme="majorEastAsia" w:eastAsiaTheme="majorEastAsia" w:hAnsiTheme="majorEastAsia" w:cs="宋体" w:hint="eastAsia"/>
          <w:kern w:val="0"/>
          <w:sz w:val="24"/>
        </w:rPr>
        <w:t>年</w:t>
      </w:r>
      <w:r>
        <w:rPr>
          <w:rFonts w:asciiTheme="majorEastAsia" w:eastAsiaTheme="majorEastAsia" w:hAnsiTheme="majorEastAsia" w:cs="宋体" w:hint="eastAsia"/>
          <w:kern w:val="0"/>
          <w:sz w:val="24"/>
        </w:rPr>
        <w:t>100</w:t>
      </w:r>
      <w:r>
        <w:rPr>
          <w:rFonts w:asciiTheme="majorEastAsia" w:eastAsiaTheme="majorEastAsia" w:hAnsiTheme="majorEastAsia" w:cs="宋体" w:hint="eastAsia"/>
          <w:kern w:val="0"/>
          <w:sz w:val="24"/>
        </w:rPr>
        <w:t>倍增长</w:t>
      </w:r>
    </w:p>
    <w:p w:rsidR="00E5416C" w:rsidRDefault="0002353C">
      <w:pPr>
        <w:widowControl/>
        <w:spacing w:line="360" w:lineRule="auto"/>
        <w:jc w:val="center"/>
        <w:rPr>
          <w:rFonts w:asciiTheme="majorEastAsia" w:eastAsiaTheme="majorEastAsia" w:hAnsiTheme="majorEastAsia" w:cs="宋体"/>
          <w:kern w:val="0"/>
          <w:sz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</w:rPr>
        <w:t>未来五年管理岗位需求上千</w:t>
      </w:r>
    </w:p>
    <w:p w:rsidR="00E5416C" w:rsidRDefault="0002353C">
      <w:pPr>
        <w:widowControl/>
        <w:spacing w:line="360" w:lineRule="auto"/>
        <w:jc w:val="center"/>
        <w:rPr>
          <w:rFonts w:asciiTheme="majorEastAsia" w:eastAsiaTheme="majorEastAsia" w:hAnsiTheme="majorEastAsia" w:cs="宋体"/>
          <w:kern w:val="0"/>
          <w:sz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</w:rPr>
        <w:t>敢拼？</w:t>
      </w:r>
    </w:p>
    <w:p w:rsidR="00E5416C" w:rsidRDefault="0002353C">
      <w:pPr>
        <w:widowControl/>
        <w:spacing w:line="360" w:lineRule="auto"/>
        <w:jc w:val="center"/>
        <w:rPr>
          <w:rFonts w:asciiTheme="majorEastAsia" w:eastAsiaTheme="majorEastAsia" w:hAnsiTheme="majorEastAsia" w:cs="宋体"/>
          <w:kern w:val="0"/>
          <w:sz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</w:rPr>
        <w:t>我们一起勇闯新世界</w:t>
      </w:r>
    </w:p>
    <w:p w:rsidR="00E5416C" w:rsidRDefault="0002353C">
      <w:pPr>
        <w:widowControl/>
        <w:spacing w:line="360" w:lineRule="auto"/>
        <w:jc w:val="center"/>
        <w:rPr>
          <w:rFonts w:asciiTheme="majorEastAsia" w:eastAsiaTheme="majorEastAsia" w:hAnsiTheme="majorEastAsia" w:cs="宋体"/>
          <w:kern w:val="0"/>
          <w:sz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</w:rPr>
        <w:t>——</w:t>
      </w:r>
      <w:r>
        <w:rPr>
          <w:rFonts w:asciiTheme="majorEastAsia" w:eastAsiaTheme="majorEastAsia" w:hAnsiTheme="majorEastAsia" w:cs="宋体" w:hint="eastAsia"/>
          <w:kern w:val="0"/>
          <w:sz w:val="24"/>
        </w:rPr>
        <w:t>202</w:t>
      </w:r>
      <w:r>
        <w:rPr>
          <w:rFonts w:asciiTheme="majorEastAsia" w:eastAsiaTheme="majorEastAsia" w:hAnsiTheme="majorEastAsia" w:cs="宋体"/>
          <w:kern w:val="0"/>
          <w:sz w:val="24"/>
        </w:rPr>
        <w:t>1</w:t>
      </w:r>
      <w:r>
        <w:rPr>
          <w:rFonts w:asciiTheme="majorEastAsia" w:eastAsiaTheme="majorEastAsia" w:hAnsiTheme="majorEastAsia" w:cs="宋体" w:hint="eastAsia"/>
          <w:kern w:val="0"/>
          <w:sz w:val="24"/>
        </w:rPr>
        <w:t>届校园招聘火热进行中！</w:t>
      </w:r>
    </w:p>
    <w:p w:rsidR="00E5416C" w:rsidRDefault="00E5416C">
      <w:pPr>
        <w:widowControl/>
        <w:spacing w:line="360" w:lineRule="auto"/>
        <w:ind w:firstLine="482"/>
        <w:jc w:val="center"/>
        <w:rPr>
          <w:rFonts w:asciiTheme="majorEastAsia" w:eastAsiaTheme="majorEastAsia" w:hAnsiTheme="majorEastAsia" w:cs="宋体"/>
          <w:kern w:val="0"/>
          <w:sz w:val="24"/>
        </w:rPr>
      </w:pPr>
    </w:p>
    <w:p w:rsidR="00E5416C" w:rsidRDefault="0002353C">
      <w:pPr>
        <w:rPr>
          <w:rFonts w:asciiTheme="majorEastAsia" w:eastAsiaTheme="majorEastAsia" w:hAnsiTheme="majorEastAsia" w:cs="宋体"/>
          <w:b/>
          <w:bCs/>
          <w:kern w:val="0"/>
          <w:sz w:val="24"/>
        </w:rPr>
      </w:pPr>
      <w:r>
        <w:rPr>
          <w:rFonts w:asciiTheme="majorEastAsia" w:eastAsiaTheme="majorEastAsia" w:hAnsiTheme="majorEastAsia" w:cs="宋体" w:hint="eastAsia"/>
          <w:b/>
          <w:bCs/>
          <w:kern w:val="0"/>
          <w:sz w:val="24"/>
        </w:rPr>
        <w:t>一、企业简介</w:t>
      </w:r>
    </w:p>
    <w:p w:rsidR="00E5416C" w:rsidRDefault="0002353C">
      <w:pPr>
        <w:spacing w:line="500" w:lineRule="exact"/>
        <w:ind w:firstLineChars="200" w:firstLine="480"/>
        <w:rPr>
          <w:rFonts w:asciiTheme="majorEastAsia" w:eastAsiaTheme="majorEastAsia" w:hAnsiTheme="majorEastAsia" w:cs="宋体"/>
          <w:kern w:val="0"/>
          <w:sz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</w:rPr>
        <w:t>德康集团总部位于四川成都，产业涵盖畜禽育种与养殖、环境保护、食品加工等。下属公司</w:t>
      </w:r>
      <w:r>
        <w:rPr>
          <w:rFonts w:asciiTheme="majorEastAsia" w:eastAsiaTheme="majorEastAsia" w:hAnsiTheme="majorEastAsia" w:cs="宋体" w:hint="eastAsia"/>
          <w:kern w:val="0"/>
          <w:sz w:val="24"/>
        </w:rPr>
        <w:t>90</w:t>
      </w:r>
      <w:r w:rsidR="00553705">
        <w:rPr>
          <w:rFonts w:asciiTheme="majorEastAsia" w:eastAsiaTheme="majorEastAsia" w:hAnsiTheme="majorEastAsia" w:cs="宋体" w:hint="eastAsia"/>
          <w:kern w:val="0"/>
          <w:sz w:val="24"/>
        </w:rPr>
        <w:t>余家，遍布于全国各地。</w:t>
      </w:r>
      <w:r>
        <w:rPr>
          <w:rFonts w:asciiTheme="majorEastAsia" w:eastAsiaTheme="majorEastAsia" w:hAnsiTheme="majorEastAsia" w:cs="宋体" w:hint="eastAsia"/>
          <w:kern w:val="0"/>
          <w:sz w:val="24"/>
        </w:rPr>
        <w:t>德康集团，致力于打造高端食品生态圈，从饲料源头，到养殖</w:t>
      </w:r>
      <w:r>
        <w:rPr>
          <w:rFonts w:asciiTheme="majorEastAsia" w:eastAsiaTheme="majorEastAsia" w:hAnsiTheme="majorEastAsia" w:cs="宋体" w:hint="eastAsia"/>
          <w:kern w:val="0"/>
          <w:sz w:val="24"/>
        </w:rPr>
        <w:t>，</w:t>
      </w:r>
      <w:r>
        <w:rPr>
          <w:rFonts w:asciiTheme="majorEastAsia" w:eastAsiaTheme="majorEastAsia" w:hAnsiTheme="majorEastAsia" w:cs="宋体" w:hint="eastAsia"/>
          <w:kern w:val="0"/>
          <w:sz w:val="24"/>
        </w:rPr>
        <w:t>到食品，全产业链高品质化；集团员工</w:t>
      </w:r>
      <w:r>
        <w:rPr>
          <w:rFonts w:asciiTheme="majorEastAsia" w:eastAsiaTheme="majorEastAsia" w:hAnsiTheme="majorEastAsia" w:cs="宋体" w:hint="eastAsia"/>
          <w:kern w:val="0"/>
          <w:sz w:val="24"/>
        </w:rPr>
        <w:t>5</w:t>
      </w:r>
      <w:r>
        <w:rPr>
          <w:rFonts w:asciiTheme="majorEastAsia" w:eastAsiaTheme="majorEastAsia" w:hAnsiTheme="majorEastAsia" w:cs="宋体" w:hint="eastAsia"/>
          <w:kern w:val="0"/>
          <w:sz w:val="24"/>
        </w:rPr>
        <w:t>000</w:t>
      </w:r>
      <w:r>
        <w:rPr>
          <w:rFonts w:asciiTheme="majorEastAsia" w:eastAsiaTheme="majorEastAsia" w:hAnsiTheme="majorEastAsia" w:cs="宋体" w:hint="eastAsia"/>
          <w:kern w:val="0"/>
          <w:sz w:val="24"/>
        </w:rPr>
        <w:t>余人，黄羽</w:t>
      </w:r>
      <w:proofErr w:type="gramStart"/>
      <w:r>
        <w:rPr>
          <w:rFonts w:asciiTheme="majorEastAsia" w:eastAsiaTheme="majorEastAsia" w:hAnsiTheme="majorEastAsia" w:cs="宋体" w:hint="eastAsia"/>
          <w:kern w:val="0"/>
          <w:sz w:val="24"/>
        </w:rPr>
        <w:t>鸡优势</w:t>
      </w:r>
      <w:proofErr w:type="gramEnd"/>
      <w:r>
        <w:rPr>
          <w:rFonts w:asciiTheme="majorEastAsia" w:eastAsiaTheme="majorEastAsia" w:hAnsiTheme="majorEastAsia" w:cs="宋体" w:hint="eastAsia"/>
          <w:kern w:val="0"/>
          <w:sz w:val="24"/>
        </w:rPr>
        <w:t>品种</w:t>
      </w:r>
      <w:r>
        <w:rPr>
          <w:rFonts w:asciiTheme="majorEastAsia" w:eastAsiaTheme="majorEastAsia" w:hAnsiTheme="majorEastAsia" w:cs="宋体" w:hint="eastAsia"/>
          <w:kern w:val="0"/>
          <w:sz w:val="24"/>
        </w:rPr>
        <w:t>2018</w:t>
      </w:r>
      <w:r>
        <w:rPr>
          <w:rFonts w:asciiTheme="majorEastAsia" w:eastAsiaTheme="majorEastAsia" w:hAnsiTheme="majorEastAsia" w:cs="宋体" w:hint="eastAsia"/>
          <w:kern w:val="0"/>
          <w:sz w:val="24"/>
        </w:rPr>
        <w:t>年获</w:t>
      </w:r>
      <w:proofErr w:type="gramStart"/>
      <w:r>
        <w:rPr>
          <w:rFonts w:asciiTheme="majorEastAsia" w:eastAsiaTheme="majorEastAsia" w:hAnsiTheme="majorEastAsia" w:cs="宋体" w:hint="eastAsia"/>
          <w:kern w:val="0"/>
          <w:sz w:val="24"/>
        </w:rPr>
        <w:t>国鸡前三</w:t>
      </w:r>
      <w:proofErr w:type="gramEnd"/>
      <w:r>
        <w:rPr>
          <w:rFonts w:asciiTheme="majorEastAsia" w:eastAsiaTheme="majorEastAsia" w:hAnsiTheme="majorEastAsia" w:cs="宋体" w:hint="eastAsia"/>
          <w:kern w:val="0"/>
          <w:sz w:val="24"/>
        </w:rPr>
        <w:t>，生猪出栏全国前十；世界首创</w:t>
      </w:r>
      <w:r>
        <w:rPr>
          <w:rFonts w:asciiTheme="majorEastAsia" w:eastAsiaTheme="majorEastAsia" w:hAnsiTheme="majorEastAsia" w:cs="宋体" w:hint="eastAsia"/>
          <w:kern w:val="0"/>
          <w:sz w:val="24"/>
        </w:rPr>
        <w:t>AI</w:t>
      </w:r>
      <w:r>
        <w:rPr>
          <w:rFonts w:asciiTheme="majorEastAsia" w:eastAsiaTheme="majorEastAsia" w:hAnsiTheme="majorEastAsia" w:cs="宋体" w:hint="eastAsia"/>
          <w:kern w:val="0"/>
          <w:sz w:val="24"/>
        </w:rPr>
        <w:t>养殖，与全球第二大肉企通内斯联手</w:t>
      </w:r>
      <w:proofErr w:type="gramStart"/>
      <w:r>
        <w:rPr>
          <w:rFonts w:asciiTheme="majorEastAsia" w:eastAsiaTheme="majorEastAsia" w:hAnsiTheme="majorEastAsia" w:cs="宋体" w:hint="eastAsia"/>
          <w:kern w:val="0"/>
          <w:sz w:val="24"/>
        </w:rPr>
        <w:t>打造欧标食品</w:t>
      </w:r>
      <w:proofErr w:type="gramEnd"/>
      <w:r>
        <w:rPr>
          <w:rFonts w:asciiTheme="majorEastAsia" w:eastAsiaTheme="majorEastAsia" w:hAnsiTheme="majorEastAsia" w:cs="宋体" w:hint="eastAsia"/>
          <w:kern w:val="0"/>
          <w:sz w:val="24"/>
        </w:rPr>
        <w:t>；建有国家星火计划龙头企业技术创新中心，拥有农业部健康养殖科技示范基地以及国家级核心育种场。</w:t>
      </w:r>
    </w:p>
    <w:p w:rsidR="00E5416C" w:rsidRDefault="00E5416C">
      <w:pPr>
        <w:rPr>
          <w:rFonts w:asciiTheme="majorEastAsia" w:eastAsiaTheme="majorEastAsia" w:hAnsiTheme="majorEastAsia" w:cs="宋体"/>
          <w:b/>
          <w:bCs/>
          <w:kern w:val="0"/>
          <w:sz w:val="24"/>
        </w:rPr>
      </w:pPr>
    </w:p>
    <w:p w:rsidR="00E5416C" w:rsidRDefault="0002353C">
      <w:pPr>
        <w:rPr>
          <w:rFonts w:asciiTheme="majorEastAsia" w:eastAsiaTheme="majorEastAsia" w:hAnsiTheme="majorEastAsia" w:cs="宋体"/>
          <w:b/>
          <w:bCs/>
          <w:kern w:val="0"/>
          <w:sz w:val="24"/>
        </w:rPr>
      </w:pPr>
      <w:r>
        <w:rPr>
          <w:rFonts w:asciiTheme="majorEastAsia" w:eastAsiaTheme="majorEastAsia" w:hAnsiTheme="majorEastAsia" w:cs="宋体" w:hint="eastAsia"/>
          <w:b/>
          <w:bCs/>
          <w:kern w:val="0"/>
          <w:sz w:val="24"/>
        </w:rPr>
        <w:t>二、培训发展</w:t>
      </w:r>
    </w:p>
    <w:p w:rsidR="00E5416C" w:rsidRDefault="0002353C">
      <w:pPr>
        <w:spacing w:line="500" w:lineRule="exact"/>
        <w:ind w:firstLineChars="200" w:firstLine="480"/>
        <w:rPr>
          <w:rFonts w:asciiTheme="majorEastAsia" w:eastAsiaTheme="majorEastAsia" w:hAnsiTheme="majorEastAsia" w:cs="宋体"/>
          <w:kern w:val="0"/>
          <w:sz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</w:rPr>
        <w:t>未来五年管理岗位需求上千！技术导师，高管导师，</w:t>
      </w:r>
      <w:proofErr w:type="gramStart"/>
      <w:r>
        <w:rPr>
          <w:rFonts w:asciiTheme="majorEastAsia" w:eastAsiaTheme="majorEastAsia" w:hAnsiTheme="majorEastAsia" w:cs="宋体" w:hint="eastAsia"/>
          <w:kern w:val="0"/>
          <w:sz w:val="24"/>
        </w:rPr>
        <w:t>基层师</w:t>
      </w:r>
      <w:proofErr w:type="gramEnd"/>
      <w:r>
        <w:rPr>
          <w:rFonts w:asciiTheme="majorEastAsia" w:eastAsiaTheme="majorEastAsia" w:hAnsiTheme="majorEastAsia" w:cs="宋体" w:hint="eastAsia"/>
          <w:kern w:val="0"/>
          <w:sz w:val="24"/>
        </w:rPr>
        <w:t>带徒，新苗培训，晋升培训……系统的培训体系，多元的发展平台，互助的团队氛围，助力敢拼敢闯的你创造属于自己的新世界</w:t>
      </w:r>
      <w:r>
        <w:rPr>
          <w:rFonts w:asciiTheme="majorEastAsia" w:eastAsiaTheme="majorEastAsia" w:hAnsiTheme="majorEastAsia" w:cs="宋体" w:hint="eastAsia"/>
          <w:kern w:val="0"/>
          <w:sz w:val="24"/>
        </w:rPr>
        <w:t>！</w:t>
      </w:r>
    </w:p>
    <w:p w:rsidR="00E5416C" w:rsidRDefault="00E5416C">
      <w:pPr>
        <w:rPr>
          <w:rFonts w:asciiTheme="majorEastAsia" w:eastAsiaTheme="majorEastAsia" w:hAnsiTheme="majorEastAsia" w:cs="宋体"/>
          <w:b/>
          <w:bCs/>
          <w:kern w:val="0"/>
          <w:sz w:val="24"/>
        </w:rPr>
      </w:pPr>
    </w:p>
    <w:p w:rsidR="00E5416C" w:rsidRDefault="0002353C">
      <w:pPr>
        <w:rPr>
          <w:rFonts w:asciiTheme="majorEastAsia" w:eastAsiaTheme="majorEastAsia" w:hAnsiTheme="majorEastAsia" w:cs="宋体"/>
          <w:b/>
          <w:bCs/>
          <w:kern w:val="0"/>
          <w:sz w:val="24"/>
        </w:rPr>
      </w:pPr>
      <w:r>
        <w:rPr>
          <w:rFonts w:asciiTheme="majorEastAsia" w:eastAsiaTheme="majorEastAsia" w:hAnsiTheme="majorEastAsia" w:cs="宋体" w:hint="eastAsia"/>
          <w:b/>
          <w:bCs/>
          <w:kern w:val="0"/>
          <w:sz w:val="24"/>
        </w:rPr>
        <w:t>三、招聘对象</w:t>
      </w:r>
    </w:p>
    <w:p w:rsidR="00E5416C" w:rsidRDefault="0002353C">
      <w:pPr>
        <w:widowControl/>
        <w:spacing w:line="360" w:lineRule="auto"/>
        <w:ind w:firstLine="482"/>
        <w:jc w:val="left"/>
        <w:rPr>
          <w:rFonts w:asciiTheme="majorEastAsia" w:eastAsiaTheme="majorEastAsia" w:hAnsiTheme="majorEastAsia" w:cs="宋体"/>
          <w:kern w:val="0"/>
          <w:sz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</w:rPr>
        <w:t>2020</w:t>
      </w:r>
      <w:r>
        <w:rPr>
          <w:rFonts w:asciiTheme="majorEastAsia" w:eastAsiaTheme="majorEastAsia" w:hAnsiTheme="majorEastAsia" w:cs="宋体" w:hint="eastAsia"/>
          <w:kern w:val="0"/>
          <w:sz w:val="24"/>
        </w:rPr>
        <w:t>届、</w:t>
      </w:r>
      <w:r>
        <w:rPr>
          <w:rFonts w:asciiTheme="majorEastAsia" w:eastAsiaTheme="majorEastAsia" w:hAnsiTheme="majorEastAsia" w:cs="宋体" w:hint="eastAsia"/>
          <w:kern w:val="0"/>
          <w:sz w:val="24"/>
        </w:rPr>
        <w:t>2021</w:t>
      </w:r>
      <w:r>
        <w:rPr>
          <w:rFonts w:asciiTheme="majorEastAsia" w:eastAsiaTheme="majorEastAsia" w:hAnsiTheme="majorEastAsia" w:cs="宋体" w:hint="eastAsia"/>
          <w:kern w:val="0"/>
          <w:sz w:val="24"/>
        </w:rPr>
        <w:t>届专科及以上学历毕业生</w:t>
      </w:r>
    </w:p>
    <w:p w:rsidR="00E5416C" w:rsidRDefault="0002353C">
      <w:pPr>
        <w:widowControl/>
        <w:spacing w:line="360" w:lineRule="auto"/>
        <w:ind w:firstLine="482"/>
        <w:jc w:val="left"/>
        <w:rPr>
          <w:rFonts w:asciiTheme="majorEastAsia" w:eastAsiaTheme="majorEastAsia" w:hAnsiTheme="majorEastAsia" w:cs="宋体"/>
          <w:kern w:val="0"/>
          <w:sz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</w:rPr>
        <w:t>（一）技术类目标专业：动物医学、动物科学、生物技术、生物工程、生物科学、动物营养、兽医相关专业、遗传育种，优秀者可放宽专业限制；</w:t>
      </w:r>
    </w:p>
    <w:p w:rsidR="00E5416C" w:rsidRDefault="0002353C">
      <w:pPr>
        <w:widowControl/>
        <w:spacing w:line="360" w:lineRule="auto"/>
        <w:ind w:firstLine="482"/>
        <w:jc w:val="left"/>
        <w:rPr>
          <w:rFonts w:asciiTheme="majorEastAsia" w:eastAsiaTheme="majorEastAsia" w:hAnsiTheme="majorEastAsia" w:cs="宋体"/>
          <w:kern w:val="0"/>
          <w:sz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</w:rPr>
        <w:t>（二）非技术类目标专业：工商管理、经济学、管理学、人力资源、行政、市场营销、保险、金融、统计学、数学、会计、财务管理、</w:t>
      </w:r>
      <w:r>
        <w:rPr>
          <w:rFonts w:asciiTheme="majorEastAsia" w:eastAsiaTheme="majorEastAsia" w:hAnsiTheme="majorEastAsia" w:cs="宋体" w:hint="eastAsia"/>
          <w:kern w:val="0"/>
          <w:sz w:val="24"/>
        </w:rPr>
        <w:t>I</w:t>
      </w:r>
      <w:r>
        <w:rPr>
          <w:rFonts w:asciiTheme="majorEastAsia" w:eastAsiaTheme="majorEastAsia" w:hAnsiTheme="majorEastAsia" w:cs="宋体"/>
          <w:kern w:val="0"/>
          <w:sz w:val="24"/>
        </w:rPr>
        <w:t>T</w:t>
      </w:r>
      <w:r>
        <w:rPr>
          <w:rFonts w:asciiTheme="majorEastAsia" w:eastAsiaTheme="majorEastAsia" w:hAnsiTheme="majorEastAsia" w:cs="宋体" w:hint="eastAsia"/>
          <w:kern w:val="0"/>
          <w:sz w:val="24"/>
        </w:rPr>
        <w:t>相关专业，优秀者可放宽专业限制。</w:t>
      </w:r>
    </w:p>
    <w:p w:rsidR="00E5416C" w:rsidRDefault="00E5416C">
      <w:pPr>
        <w:widowControl/>
        <w:spacing w:line="360" w:lineRule="auto"/>
        <w:ind w:firstLine="482"/>
        <w:jc w:val="left"/>
        <w:rPr>
          <w:rFonts w:asciiTheme="majorEastAsia" w:eastAsiaTheme="majorEastAsia" w:hAnsiTheme="majorEastAsia" w:cs="宋体"/>
          <w:kern w:val="0"/>
          <w:sz w:val="24"/>
        </w:rPr>
      </w:pPr>
    </w:p>
    <w:p w:rsidR="00E5416C" w:rsidRDefault="00E5416C">
      <w:pPr>
        <w:rPr>
          <w:rFonts w:asciiTheme="majorEastAsia" w:eastAsiaTheme="majorEastAsia" w:hAnsiTheme="majorEastAsia" w:cs="宋体"/>
          <w:kern w:val="0"/>
          <w:sz w:val="24"/>
        </w:rPr>
      </w:pPr>
    </w:p>
    <w:p w:rsidR="00E5416C" w:rsidRDefault="0002353C">
      <w:pPr>
        <w:rPr>
          <w:rFonts w:asciiTheme="majorEastAsia" w:eastAsiaTheme="majorEastAsia" w:hAnsiTheme="majorEastAsia"/>
          <w:b/>
          <w:bCs/>
          <w:sz w:val="24"/>
        </w:rPr>
      </w:pPr>
      <w:r>
        <w:rPr>
          <w:rFonts w:asciiTheme="majorEastAsia" w:eastAsiaTheme="majorEastAsia" w:hAnsiTheme="majorEastAsia" w:hint="eastAsia"/>
          <w:b/>
          <w:bCs/>
          <w:sz w:val="24"/>
        </w:rPr>
        <w:lastRenderedPageBreak/>
        <w:t>四、招聘职位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281"/>
        <w:gridCol w:w="1379"/>
        <w:gridCol w:w="1134"/>
        <w:gridCol w:w="3260"/>
        <w:gridCol w:w="3510"/>
      </w:tblGrid>
      <w:tr w:rsidR="00E5416C">
        <w:trPr>
          <w:trHeight w:val="676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</w:tcPr>
          <w:p w:rsidR="00E5416C" w:rsidRDefault="0002353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Cs w:val="21"/>
              </w:rPr>
              <w:t>类别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</w:tcPr>
          <w:p w:rsidR="00E5416C" w:rsidRDefault="0002353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Cs w:val="21"/>
              </w:rPr>
              <w:t>岗位名称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</w:tcPr>
          <w:p w:rsidR="00E5416C" w:rsidRDefault="0002353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Cs w:val="21"/>
              </w:rPr>
              <w:t>最低学历要求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</w:tcPr>
          <w:p w:rsidR="00E5416C" w:rsidRDefault="0002353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Cs w:val="21"/>
              </w:rPr>
              <w:t>专业类别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E5416C" w:rsidRDefault="0002353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Cs w:val="21"/>
              </w:rPr>
              <w:t>工作地点</w:t>
            </w:r>
          </w:p>
        </w:tc>
      </w:tr>
      <w:tr w:rsidR="00E5416C">
        <w:trPr>
          <w:trHeight w:val="227"/>
        </w:trPr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16C" w:rsidRDefault="0002353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养殖技术管理类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6C" w:rsidRDefault="0002353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养殖技术员（生猪）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6C" w:rsidRDefault="0002353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416C" w:rsidRDefault="0002353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动物医学、动物科学、生物技术、生物工程、生物科学、动物营养、兽医相关专业、遗传育种，优秀者可放宽专业限制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6C" w:rsidRDefault="000235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四川、重庆、云南、贵州、内蒙、江苏、安徽、广东、广西、江西、甘肃、湖南、河南、吉林</w:t>
            </w:r>
          </w:p>
        </w:tc>
      </w:tr>
      <w:tr w:rsidR="00E5416C">
        <w:trPr>
          <w:trHeight w:val="227"/>
        </w:trPr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416C" w:rsidRDefault="00E5416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6C" w:rsidRDefault="0002353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生物安全巡检专员（生猪）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6C" w:rsidRDefault="0002353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416C" w:rsidRDefault="00E5416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6C" w:rsidRDefault="000235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成都（接受出差）</w:t>
            </w:r>
          </w:p>
        </w:tc>
      </w:tr>
      <w:tr w:rsidR="00E5416C">
        <w:trPr>
          <w:trHeight w:val="227"/>
        </w:trPr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416C" w:rsidRDefault="00E5416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6C" w:rsidRDefault="0002353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生产督导专员（生猪）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6C" w:rsidRDefault="0002353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416C" w:rsidRDefault="00E5416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6C" w:rsidRDefault="000235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成都（接受出差及派驻）</w:t>
            </w:r>
          </w:p>
        </w:tc>
      </w:tr>
      <w:tr w:rsidR="00E5416C">
        <w:trPr>
          <w:trHeight w:val="227"/>
        </w:trPr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416C" w:rsidRDefault="00E5416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6C" w:rsidRDefault="0002353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生产管理专员（生猪）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6C" w:rsidRDefault="0002353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416C" w:rsidRDefault="00E5416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6C" w:rsidRDefault="000235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四川、重庆、云南、贵州、内蒙、江苏、安徽、广东、广西、江西、甘肃、湖南、河南、吉林</w:t>
            </w:r>
          </w:p>
        </w:tc>
      </w:tr>
      <w:tr w:rsidR="00E5416C">
        <w:trPr>
          <w:trHeight w:val="227"/>
        </w:trPr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416C" w:rsidRDefault="00E5416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6C" w:rsidRDefault="0002353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技术管理员（家禽）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6C" w:rsidRDefault="0002353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416C" w:rsidRDefault="00E5416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6C" w:rsidRDefault="000235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四川、重庆、云南、贵州、广东、广西</w:t>
            </w:r>
          </w:p>
        </w:tc>
      </w:tr>
      <w:tr w:rsidR="00E5416C">
        <w:trPr>
          <w:trHeight w:val="227"/>
        </w:trPr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416C" w:rsidRDefault="00E5416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6C" w:rsidRDefault="0002353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养殖技术员（家禽）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6C" w:rsidRDefault="0002353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416C" w:rsidRDefault="00E5416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6C" w:rsidRDefault="000235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四川、重庆、云南、贵州、广东、广西</w:t>
            </w:r>
          </w:p>
        </w:tc>
      </w:tr>
      <w:tr w:rsidR="00E5416C">
        <w:trPr>
          <w:trHeight w:val="227"/>
        </w:trPr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416C" w:rsidRDefault="00E5416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6C" w:rsidRDefault="0002353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孵化技术员（家禽）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6C" w:rsidRDefault="0002353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416C" w:rsidRDefault="00E5416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6C" w:rsidRDefault="000235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四川、重庆、云南、贵州、广东、广西</w:t>
            </w:r>
          </w:p>
        </w:tc>
      </w:tr>
      <w:tr w:rsidR="00E5416C">
        <w:trPr>
          <w:trHeight w:val="227"/>
        </w:trPr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416C" w:rsidRDefault="00E5416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6C" w:rsidRDefault="0002353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兽医专员</w:t>
            </w:r>
          </w:p>
          <w:p w:rsidR="00E5416C" w:rsidRDefault="0002353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（生猪、家禽）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6C" w:rsidRDefault="0002353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6C" w:rsidRDefault="0002353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兽医、临床兽医、基础兽医等相关专业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6C" w:rsidRDefault="000235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成都（接受派驻种场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分公司）</w:t>
            </w:r>
          </w:p>
        </w:tc>
      </w:tr>
      <w:tr w:rsidR="00E5416C">
        <w:trPr>
          <w:trHeight w:val="227"/>
        </w:trPr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16C" w:rsidRDefault="0002353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技术研发类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6C" w:rsidRDefault="0002353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育种专员</w:t>
            </w:r>
          </w:p>
          <w:p w:rsidR="00E5416C" w:rsidRDefault="0002353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（生猪）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6C" w:rsidRDefault="0002353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6C" w:rsidRDefault="0002353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遗传育种专业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6C" w:rsidRDefault="000235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成都（接受派驻种场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分公司）</w:t>
            </w:r>
          </w:p>
        </w:tc>
      </w:tr>
      <w:tr w:rsidR="00E5416C">
        <w:trPr>
          <w:trHeight w:val="227"/>
        </w:trPr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416C" w:rsidRDefault="00E5416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6C" w:rsidRDefault="0002353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实验员</w:t>
            </w:r>
          </w:p>
          <w:p w:rsidR="00E5416C" w:rsidRDefault="0002353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（生猪）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6C" w:rsidRDefault="0002353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6C" w:rsidRDefault="0002353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动物医学、动物科学、生物工程、兽医、优秀者可放宽专业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6C" w:rsidRDefault="0002353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四川、重庆、云南、贵州、内蒙、江苏、安徽、广东、广西、江西、甘肃、湖南、河南、吉林</w:t>
            </w:r>
          </w:p>
        </w:tc>
      </w:tr>
      <w:tr w:rsidR="00E5416C">
        <w:trPr>
          <w:trHeight w:val="227"/>
        </w:trPr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416C" w:rsidRDefault="00E5416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6C" w:rsidRDefault="0002353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试验员</w:t>
            </w:r>
          </w:p>
          <w:p w:rsidR="00E5416C" w:rsidRDefault="0002353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（营养处）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6C" w:rsidRDefault="0002353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6C" w:rsidRDefault="0002353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动物医学、动物科学、生物工程、兽医、优秀者可放宽专业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6C" w:rsidRDefault="0002353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四川、重庆、云南、贵州、内蒙、江苏、安徽、广东、广西</w:t>
            </w:r>
          </w:p>
        </w:tc>
      </w:tr>
      <w:tr w:rsidR="00E5416C">
        <w:trPr>
          <w:trHeight w:val="227"/>
        </w:trPr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416C" w:rsidRDefault="00E5416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6C" w:rsidRDefault="0002353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营养研发专员（营养处）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6C" w:rsidRDefault="0002353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6C" w:rsidRDefault="0002353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动物营养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6C" w:rsidRDefault="0002353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成都（接受出差及派驻）</w:t>
            </w:r>
          </w:p>
        </w:tc>
      </w:tr>
      <w:tr w:rsidR="00E5416C">
        <w:trPr>
          <w:trHeight w:val="227"/>
        </w:trPr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416C" w:rsidRDefault="00E5416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6C" w:rsidRDefault="0002353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营养研发专员（发酵方向）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6C" w:rsidRDefault="0002353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6C" w:rsidRDefault="0002353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生物工程、发酵工程、生物技术、中药学专业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6C" w:rsidRDefault="0002353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成都（接受出差及派驻）</w:t>
            </w:r>
          </w:p>
        </w:tc>
      </w:tr>
      <w:tr w:rsidR="00E5416C">
        <w:trPr>
          <w:trHeight w:val="227"/>
        </w:trPr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416C" w:rsidRDefault="00E5416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6C" w:rsidRDefault="0002353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生物安全专员（饲料）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6C" w:rsidRDefault="0002353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6C" w:rsidRDefault="0002353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动物科学、生物工程、食品科学与工程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6C" w:rsidRDefault="0002353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四川、重庆、云南、广西、贵州</w:t>
            </w:r>
          </w:p>
        </w:tc>
      </w:tr>
      <w:tr w:rsidR="00E5416C">
        <w:trPr>
          <w:trHeight w:val="227"/>
        </w:trPr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416C" w:rsidRDefault="00E5416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6C" w:rsidRDefault="0002353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质检员（饲料）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6C" w:rsidRDefault="0002353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6C" w:rsidRDefault="0002353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食品科学与工程专业、优秀者可放宽专业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6C" w:rsidRDefault="0002353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四川、重庆、云南、广西、贵州</w:t>
            </w:r>
          </w:p>
        </w:tc>
      </w:tr>
      <w:tr w:rsidR="00E5416C">
        <w:trPr>
          <w:trHeight w:val="227"/>
        </w:trPr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416C" w:rsidRDefault="00E5416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6C" w:rsidRDefault="0002353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化验员（饲料）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6C" w:rsidRDefault="0002353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6C" w:rsidRDefault="0002353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食品科学与工程、动物科学专业，优秀者可放宽专业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6C" w:rsidRDefault="0002353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四川、重庆、云南、广西、贵州</w:t>
            </w:r>
          </w:p>
        </w:tc>
      </w:tr>
      <w:tr w:rsidR="00E5416C">
        <w:trPr>
          <w:trHeight w:val="227"/>
        </w:trPr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16C" w:rsidRDefault="0002353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行政支持类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6C" w:rsidRDefault="0002353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场内库管</w:t>
            </w:r>
          </w:p>
          <w:p w:rsidR="00E5416C" w:rsidRDefault="0002353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（生猪）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6C" w:rsidRDefault="0002353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6C" w:rsidRDefault="0002353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6C" w:rsidRDefault="000235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四川、重庆、云南、贵州、内蒙、江苏、安徽、广东、广西、江西、甘肃、湖南、河南、吉林</w:t>
            </w:r>
          </w:p>
        </w:tc>
      </w:tr>
      <w:tr w:rsidR="00E5416C">
        <w:trPr>
          <w:trHeight w:val="227"/>
        </w:trPr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416C" w:rsidRDefault="00E5416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6C" w:rsidRDefault="0002353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环保资金专员（总部）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6C" w:rsidRDefault="0002353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6C" w:rsidRDefault="0002353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会计、金融相关专业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6C" w:rsidRDefault="000235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成都（接受出差）</w:t>
            </w:r>
          </w:p>
        </w:tc>
      </w:tr>
      <w:tr w:rsidR="00E5416C">
        <w:trPr>
          <w:trHeight w:val="227"/>
        </w:trPr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416C" w:rsidRDefault="00E5416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6C" w:rsidRDefault="0002353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保险专员</w:t>
            </w:r>
          </w:p>
          <w:p w:rsidR="00E5416C" w:rsidRDefault="0002353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（总部）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6C" w:rsidRDefault="0002353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6C" w:rsidRDefault="0002353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保险专业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6C" w:rsidRDefault="000235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成都（接受出差）</w:t>
            </w:r>
          </w:p>
        </w:tc>
      </w:tr>
      <w:tr w:rsidR="00E5416C">
        <w:trPr>
          <w:trHeight w:val="227"/>
        </w:trPr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416C" w:rsidRDefault="00E5416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6C" w:rsidRDefault="0002353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采购专员</w:t>
            </w:r>
          </w:p>
          <w:p w:rsidR="00E5416C" w:rsidRDefault="0002353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（总部）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6C" w:rsidRDefault="0002353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6C" w:rsidRDefault="0002353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药学、动物营养、动物科学、粮食加工、贸易等相关专业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6C" w:rsidRDefault="000235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成都（接受出差）</w:t>
            </w:r>
          </w:p>
        </w:tc>
      </w:tr>
      <w:tr w:rsidR="00E5416C">
        <w:trPr>
          <w:trHeight w:val="227"/>
        </w:trPr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416C" w:rsidRDefault="00E5416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6C" w:rsidRDefault="0002353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运维工程师（总部）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6C" w:rsidRDefault="0002353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6C" w:rsidRDefault="0002353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计算机相关专业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6C" w:rsidRDefault="000235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成都</w:t>
            </w:r>
          </w:p>
        </w:tc>
      </w:tr>
      <w:tr w:rsidR="00E5416C">
        <w:trPr>
          <w:trHeight w:val="227"/>
        </w:trPr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416C" w:rsidRDefault="00E5416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6C" w:rsidRDefault="0002353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ERP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实施顾问（总部）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6C" w:rsidRDefault="0002353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6C" w:rsidRDefault="0002353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计算机或财务相关专业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6C" w:rsidRDefault="000235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成都</w:t>
            </w:r>
          </w:p>
        </w:tc>
      </w:tr>
      <w:tr w:rsidR="00E5416C">
        <w:trPr>
          <w:trHeight w:val="227"/>
        </w:trPr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416C" w:rsidRDefault="00E5416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6C" w:rsidRDefault="0002353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销售员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6C" w:rsidRDefault="0002353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6C" w:rsidRDefault="0002353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市场营销专业优先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6C" w:rsidRDefault="000235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四川、重庆、云南、贵州、内蒙、江苏、安徽、广东、广西、江西、甘肃、湖南、河南、吉林</w:t>
            </w:r>
          </w:p>
        </w:tc>
      </w:tr>
      <w:tr w:rsidR="00E5416C">
        <w:trPr>
          <w:trHeight w:val="227"/>
        </w:trPr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416C" w:rsidRDefault="00E5416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6C" w:rsidRDefault="0002353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会计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6C" w:rsidRDefault="0002353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专科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6C" w:rsidRDefault="0002353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会计及相关专业优先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6C" w:rsidRDefault="000235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四川、重庆、云南、贵州、内蒙、江苏、安徽、广东、广西、江西、甘肃、湖南、河南、吉林</w:t>
            </w:r>
          </w:p>
        </w:tc>
      </w:tr>
      <w:tr w:rsidR="00E5416C">
        <w:trPr>
          <w:trHeight w:val="227"/>
        </w:trPr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416C" w:rsidRDefault="00E5416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6C" w:rsidRDefault="0002353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行政人事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6C" w:rsidRDefault="0002353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专科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6C" w:rsidRDefault="0002353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行政人事相关专业优先，优秀者放宽专业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6C" w:rsidRDefault="000235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四川、重庆、云南、贵州、内蒙、江苏、安徽、广东、广西、江西、甘肃、湖南、河南、吉林</w:t>
            </w:r>
          </w:p>
        </w:tc>
      </w:tr>
    </w:tbl>
    <w:p w:rsidR="00E5416C" w:rsidRDefault="00E5416C">
      <w:pPr>
        <w:rPr>
          <w:rFonts w:asciiTheme="majorEastAsia" w:eastAsiaTheme="majorEastAsia" w:hAnsiTheme="majorEastAsia"/>
          <w:b/>
          <w:bCs/>
          <w:sz w:val="24"/>
        </w:rPr>
      </w:pPr>
    </w:p>
    <w:p w:rsidR="00E5416C" w:rsidRDefault="00E5416C">
      <w:pPr>
        <w:rPr>
          <w:rFonts w:asciiTheme="majorEastAsia" w:eastAsiaTheme="majorEastAsia" w:hAnsiTheme="majorEastAsia"/>
          <w:b/>
          <w:bCs/>
          <w:sz w:val="24"/>
        </w:rPr>
      </w:pPr>
    </w:p>
    <w:p w:rsidR="00E5416C" w:rsidRDefault="0002353C">
      <w:pPr>
        <w:rPr>
          <w:rFonts w:asciiTheme="majorEastAsia" w:eastAsiaTheme="majorEastAsia" w:hAnsiTheme="majorEastAsia"/>
          <w:b/>
          <w:bCs/>
          <w:sz w:val="24"/>
        </w:rPr>
      </w:pPr>
      <w:r>
        <w:rPr>
          <w:rFonts w:asciiTheme="majorEastAsia" w:eastAsiaTheme="majorEastAsia" w:hAnsiTheme="majorEastAsia" w:hint="eastAsia"/>
          <w:b/>
          <w:bCs/>
          <w:sz w:val="24"/>
        </w:rPr>
        <w:t>五、薪酬福利</w:t>
      </w:r>
    </w:p>
    <w:p w:rsidR="00E5416C" w:rsidRDefault="0002353C">
      <w:pPr>
        <w:jc w:val="center"/>
        <w:rPr>
          <w:rFonts w:asciiTheme="majorEastAsia" w:eastAsiaTheme="majorEastAsia" w:hAnsiTheme="majorEastAsia"/>
          <w:bCs/>
          <w:sz w:val="24"/>
        </w:rPr>
      </w:pPr>
      <w:r>
        <w:rPr>
          <w:rFonts w:asciiTheme="majorEastAsia" w:eastAsiaTheme="majorEastAsia" w:hAnsiTheme="majorEastAsia" w:hint="eastAsia"/>
          <w:bCs/>
          <w:sz w:val="24"/>
        </w:rPr>
        <w:t>首年收入范围（非管培、博士类）</w:t>
      </w:r>
    </w:p>
    <w:tbl>
      <w:tblPr>
        <w:tblW w:w="8038" w:type="dxa"/>
        <w:jc w:val="center"/>
        <w:tblLook w:val="04A0" w:firstRow="1" w:lastRow="0" w:firstColumn="1" w:lastColumn="0" w:noHBand="0" w:noVBand="1"/>
      </w:tblPr>
      <w:tblGrid>
        <w:gridCol w:w="5016"/>
        <w:gridCol w:w="3022"/>
      </w:tblGrid>
      <w:tr w:rsidR="00E5416C">
        <w:trPr>
          <w:trHeight w:val="746"/>
          <w:jc w:val="center"/>
        </w:trPr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E5416C" w:rsidRDefault="0002353C">
            <w:pPr>
              <w:widowControl/>
              <w:jc w:val="center"/>
              <w:rPr>
                <w:rFonts w:asciiTheme="majorEastAsia" w:eastAsiaTheme="majorEastAsia" w:hAnsiTheme="majorEastAsia" w:cs="Arial"/>
                <w:b/>
                <w:bCs/>
                <w:color w:val="FFFFFF" w:themeColor="background1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Arial"/>
                <w:b/>
                <w:bCs/>
                <w:color w:val="FFFFFF" w:themeColor="background1"/>
                <w:kern w:val="0"/>
                <w:sz w:val="24"/>
              </w:rPr>
              <w:t>类别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E5416C" w:rsidRDefault="0002353C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color w:val="FFFFFF" w:themeColor="background1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color w:val="FFFFFF" w:themeColor="background1"/>
                <w:kern w:val="0"/>
                <w:sz w:val="24"/>
              </w:rPr>
              <w:t>薪资</w:t>
            </w:r>
          </w:p>
        </w:tc>
      </w:tr>
      <w:tr w:rsidR="00E5416C">
        <w:trPr>
          <w:trHeight w:val="746"/>
          <w:jc w:val="center"/>
        </w:trPr>
        <w:tc>
          <w:tcPr>
            <w:tcW w:w="5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6C" w:rsidRDefault="0002353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养殖技术</w:t>
            </w: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/</w:t>
            </w: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销售</w:t>
            </w: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/</w:t>
            </w: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开发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416C" w:rsidRDefault="0002353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6.5</w:t>
            </w: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—</w:t>
            </w: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12</w:t>
            </w:r>
          </w:p>
        </w:tc>
      </w:tr>
      <w:tr w:rsidR="00E5416C">
        <w:trPr>
          <w:trHeight w:val="559"/>
          <w:jc w:val="center"/>
        </w:trPr>
        <w:tc>
          <w:tcPr>
            <w:tcW w:w="5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6C" w:rsidRDefault="0002353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会计</w:t>
            </w: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/</w:t>
            </w: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人力资源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416C" w:rsidRDefault="0002353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5.5</w:t>
            </w: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—</w:t>
            </w: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8</w:t>
            </w:r>
          </w:p>
        </w:tc>
      </w:tr>
      <w:tr w:rsidR="00E5416C">
        <w:trPr>
          <w:trHeight w:val="559"/>
          <w:jc w:val="center"/>
        </w:trPr>
        <w:tc>
          <w:tcPr>
            <w:tcW w:w="5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16C" w:rsidRDefault="0002353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化验</w:t>
            </w: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/</w:t>
            </w: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实验</w:t>
            </w: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/</w:t>
            </w: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库管</w:t>
            </w: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/</w:t>
            </w: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内勤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416C" w:rsidRDefault="0002353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—</w:t>
            </w: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7.5</w:t>
            </w:r>
          </w:p>
        </w:tc>
      </w:tr>
    </w:tbl>
    <w:p w:rsidR="00E5416C" w:rsidRDefault="00E5416C">
      <w:pPr>
        <w:widowControl/>
        <w:spacing w:line="360" w:lineRule="auto"/>
        <w:rPr>
          <w:rFonts w:asciiTheme="majorEastAsia" w:eastAsiaTheme="majorEastAsia" w:hAnsiTheme="majorEastAsia"/>
          <w:bCs/>
          <w:sz w:val="24"/>
        </w:rPr>
      </w:pPr>
    </w:p>
    <w:p w:rsidR="00E5416C" w:rsidRDefault="00E5416C">
      <w:pPr>
        <w:widowControl/>
        <w:spacing w:line="360" w:lineRule="auto"/>
        <w:jc w:val="center"/>
        <w:rPr>
          <w:rFonts w:asciiTheme="majorEastAsia" w:eastAsiaTheme="majorEastAsia" w:hAnsiTheme="majorEastAsia" w:cs="宋体"/>
          <w:kern w:val="0"/>
          <w:sz w:val="24"/>
        </w:rPr>
      </w:pPr>
    </w:p>
    <w:p w:rsidR="00E5416C" w:rsidRDefault="0002353C">
      <w:pPr>
        <w:widowControl/>
        <w:spacing w:line="360" w:lineRule="auto"/>
        <w:jc w:val="center"/>
        <w:rPr>
          <w:rFonts w:asciiTheme="majorEastAsia" w:eastAsiaTheme="majorEastAsia" w:hAnsiTheme="majorEastAsia" w:cs="宋体"/>
          <w:kern w:val="0"/>
          <w:sz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</w:rPr>
        <w:t>享有保额高达</w:t>
      </w:r>
      <w:r>
        <w:rPr>
          <w:rFonts w:asciiTheme="majorEastAsia" w:eastAsiaTheme="majorEastAsia" w:hAnsiTheme="majorEastAsia" w:cs="宋体" w:hint="eastAsia"/>
          <w:kern w:val="0"/>
          <w:sz w:val="24"/>
        </w:rPr>
        <w:t>30</w:t>
      </w:r>
      <w:r>
        <w:rPr>
          <w:rFonts w:asciiTheme="majorEastAsia" w:eastAsiaTheme="majorEastAsia" w:hAnsiTheme="majorEastAsia" w:cs="宋体" w:hint="eastAsia"/>
          <w:kern w:val="0"/>
          <w:sz w:val="24"/>
        </w:rPr>
        <w:t>万元的商业保险</w:t>
      </w:r>
    </w:p>
    <w:p w:rsidR="00E5416C" w:rsidRDefault="0002353C">
      <w:pPr>
        <w:widowControl/>
        <w:spacing w:line="360" w:lineRule="auto"/>
        <w:jc w:val="center"/>
        <w:rPr>
          <w:rFonts w:asciiTheme="majorEastAsia" w:eastAsiaTheme="majorEastAsia" w:hAnsiTheme="majorEastAsia" w:cs="宋体"/>
          <w:kern w:val="0"/>
          <w:sz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</w:rPr>
        <w:t>签订劳动合同购买五险</w:t>
      </w:r>
      <w:proofErr w:type="gramStart"/>
      <w:r>
        <w:rPr>
          <w:rFonts w:asciiTheme="majorEastAsia" w:eastAsiaTheme="majorEastAsia" w:hAnsiTheme="majorEastAsia" w:cs="宋体" w:hint="eastAsia"/>
          <w:kern w:val="0"/>
          <w:sz w:val="24"/>
        </w:rPr>
        <w:t>一</w:t>
      </w:r>
      <w:proofErr w:type="gramEnd"/>
      <w:r>
        <w:rPr>
          <w:rFonts w:asciiTheme="majorEastAsia" w:eastAsiaTheme="majorEastAsia" w:hAnsiTheme="majorEastAsia" w:cs="宋体" w:hint="eastAsia"/>
          <w:kern w:val="0"/>
          <w:sz w:val="24"/>
        </w:rPr>
        <w:t>金</w:t>
      </w:r>
    </w:p>
    <w:p w:rsidR="00E5416C" w:rsidRDefault="0002353C">
      <w:pPr>
        <w:widowControl/>
        <w:spacing w:line="360" w:lineRule="auto"/>
        <w:jc w:val="center"/>
        <w:rPr>
          <w:rFonts w:asciiTheme="majorEastAsia" w:eastAsiaTheme="majorEastAsia" w:hAnsiTheme="majorEastAsia" w:cs="宋体"/>
          <w:kern w:val="0"/>
          <w:sz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</w:rPr>
        <w:t>员工宿舍</w:t>
      </w:r>
    </w:p>
    <w:p w:rsidR="00E5416C" w:rsidRDefault="0002353C">
      <w:pPr>
        <w:widowControl/>
        <w:spacing w:line="360" w:lineRule="auto"/>
        <w:jc w:val="center"/>
        <w:rPr>
          <w:rFonts w:asciiTheme="majorEastAsia" w:eastAsiaTheme="majorEastAsia" w:hAnsiTheme="majorEastAsia" w:cs="宋体"/>
          <w:kern w:val="0"/>
          <w:sz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</w:rPr>
        <w:t>员工食堂</w:t>
      </w:r>
    </w:p>
    <w:p w:rsidR="00E5416C" w:rsidRDefault="0002353C">
      <w:pPr>
        <w:widowControl/>
        <w:spacing w:line="360" w:lineRule="auto"/>
        <w:jc w:val="center"/>
        <w:rPr>
          <w:rFonts w:asciiTheme="majorEastAsia" w:eastAsiaTheme="majorEastAsia" w:hAnsiTheme="majorEastAsia" w:cs="宋体"/>
          <w:kern w:val="0"/>
          <w:sz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</w:rPr>
        <w:t>带薪年休假</w:t>
      </w:r>
    </w:p>
    <w:p w:rsidR="00E5416C" w:rsidRDefault="0002353C">
      <w:pPr>
        <w:widowControl/>
        <w:spacing w:line="360" w:lineRule="auto"/>
        <w:jc w:val="center"/>
        <w:rPr>
          <w:rFonts w:asciiTheme="majorEastAsia" w:eastAsiaTheme="majorEastAsia" w:hAnsiTheme="majorEastAsia" w:cs="宋体"/>
          <w:kern w:val="0"/>
          <w:sz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</w:rPr>
        <w:t>年底双薪</w:t>
      </w:r>
    </w:p>
    <w:p w:rsidR="00E5416C" w:rsidRDefault="0002353C">
      <w:pPr>
        <w:widowControl/>
        <w:spacing w:line="360" w:lineRule="auto"/>
        <w:jc w:val="center"/>
        <w:rPr>
          <w:rFonts w:asciiTheme="majorEastAsia" w:eastAsiaTheme="majorEastAsia" w:hAnsiTheme="majorEastAsia" w:cs="宋体"/>
          <w:kern w:val="0"/>
          <w:sz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</w:rPr>
        <w:t>更多温馨福利等你开启</w:t>
      </w:r>
      <w:r>
        <w:rPr>
          <w:rFonts w:asciiTheme="majorEastAsia" w:eastAsiaTheme="majorEastAsia" w:hAnsiTheme="majorEastAsia" w:cs="宋体"/>
          <w:kern w:val="0"/>
          <w:sz w:val="24"/>
        </w:rPr>
        <w:t>……</w:t>
      </w:r>
    </w:p>
    <w:p w:rsidR="00E5416C" w:rsidRDefault="00E5416C">
      <w:pPr>
        <w:widowControl/>
        <w:spacing w:line="360" w:lineRule="auto"/>
        <w:jc w:val="left"/>
        <w:rPr>
          <w:rFonts w:asciiTheme="majorEastAsia" w:eastAsiaTheme="majorEastAsia" w:hAnsiTheme="majorEastAsia"/>
          <w:b/>
          <w:bCs/>
          <w:sz w:val="24"/>
        </w:rPr>
      </w:pPr>
    </w:p>
    <w:p w:rsidR="00E5416C" w:rsidRDefault="00E5416C">
      <w:pPr>
        <w:widowControl/>
        <w:spacing w:line="360" w:lineRule="auto"/>
        <w:jc w:val="left"/>
        <w:rPr>
          <w:rFonts w:asciiTheme="majorEastAsia" w:eastAsiaTheme="majorEastAsia" w:hAnsiTheme="majorEastAsia"/>
          <w:b/>
          <w:bCs/>
          <w:sz w:val="24"/>
        </w:rPr>
      </w:pPr>
    </w:p>
    <w:p w:rsidR="00553705" w:rsidRDefault="00553705">
      <w:pPr>
        <w:widowControl/>
        <w:spacing w:line="360" w:lineRule="auto"/>
        <w:jc w:val="left"/>
        <w:rPr>
          <w:rFonts w:asciiTheme="majorEastAsia" w:eastAsiaTheme="majorEastAsia" w:hAnsiTheme="majorEastAsia" w:hint="eastAsia"/>
          <w:b/>
          <w:bCs/>
          <w:sz w:val="24"/>
        </w:rPr>
      </w:pPr>
    </w:p>
    <w:p w:rsidR="00E5416C" w:rsidRDefault="0002353C">
      <w:pPr>
        <w:widowControl/>
        <w:spacing w:line="360" w:lineRule="auto"/>
        <w:jc w:val="left"/>
        <w:rPr>
          <w:rFonts w:asciiTheme="majorEastAsia" w:eastAsiaTheme="majorEastAsia" w:hAnsiTheme="majorEastAsia" w:cs="宋体"/>
          <w:kern w:val="0"/>
          <w:sz w:val="24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b/>
          <w:bCs/>
          <w:sz w:val="24"/>
        </w:rPr>
        <w:lastRenderedPageBreak/>
        <w:t>六、招聘流程</w:t>
      </w:r>
    </w:p>
    <w:p w:rsidR="00E5416C" w:rsidRDefault="0002353C">
      <w:pPr>
        <w:widowControl/>
        <w:spacing w:line="360" w:lineRule="auto"/>
        <w:ind w:firstLineChars="200" w:firstLine="480"/>
        <w:jc w:val="left"/>
        <w:rPr>
          <w:rFonts w:asciiTheme="majorEastAsia" w:eastAsiaTheme="majorEastAsia" w:hAnsiTheme="majorEastAsia"/>
          <w:color w:val="000000"/>
          <w:sz w:val="24"/>
        </w:rPr>
      </w:pPr>
      <w:bookmarkStart w:id="1" w:name="_Hlk47184018"/>
      <w:r>
        <w:rPr>
          <w:rFonts w:asciiTheme="majorEastAsia" w:eastAsiaTheme="majorEastAsia" w:hAnsiTheme="majorEastAsia" w:hint="eastAsia"/>
          <w:color w:val="000000"/>
          <w:sz w:val="24"/>
        </w:rPr>
        <w:t>线上投递简历→参加空中宣讲会</w:t>
      </w:r>
      <w:r>
        <w:rPr>
          <w:rFonts w:asciiTheme="majorEastAsia" w:eastAsiaTheme="majorEastAsia" w:hAnsiTheme="majorEastAsia" w:hint="eastAsia"/>
          <w:color w:val="000000"/>
          <w:sz w:val="24"/>
        </w:rPr>
        <w:t>/</w:t>
      </w:r>
      <w:r>
        <w:rPr>
          <w:rFonts w:asciiTheme="majorEastAsia" w:eastAsiaTheme="majorEastAsia" w:hAnsiTheme="majorEastAsia" w:hint="eastAsia"/>
          <w:color w:val="000000"/>
          <w:sz w:val="24"/>
        </w:rPr>
        <w:t>线下招聘会→（笔试）面试→洽谈会→</w:t>
      </w:r>
      <w:r>
        <w:rPr>
          <w:rFonts w:asciiTheme="majorEastAsia" w:eastAsiaTheme="majorEastAsia" w:hAnsiTheme="majorEastAsia" w:cs="宋体" w:hint="eastAsia"/>
          <w:kern w:val="0"/>
          <w:sz w:val="24"/>
        </w:rPr>
        <w:t>入职培训</w:t>
      </w:r>
      <w:r>
        <w:rPr>
          <w:rFonts w:asciiTheme="majorEastAsia" w:eastAsiaTheme="majorEastAsia" w:hAnsiTheme="majorEastAsia" w:hint="eastAsia"/>
          <w:color w:val="000000"/>
          <w:sz w:val="24"/>
        </w:rPr>
        <w:t>→到岗</w:t>
      </w:r>
    </w:p>
    <w:bookmarkEnd w:id="1"/>
    <w:p w:rsidR="00E5416C" w:rsidRDefault="0002353C">
      <w:pPr>
        <w:rPr>
          <w:rFonts w:asciiTheme="majorEastAsia" w:eastAsiaTheme="majorEastAsia" w:hAnsiTheme="majorEastAsia"/>
          <w:b/>
          <w:bCs/>
          <w:sz w:val="24"/>
        </w:rPr>
      </w:pPr>
      <w:r>
        <w:rPr>
          <w:rFonts w:asciiTheme="majorEastAsia" w:eastAsiaTheme="majorEastAsia" w:hAnsiTheme="majorEastAsia" w:hint="eastAsia"/>
          <w:b/>
          <w:bCs/>
          <w:sz w:val="24"/>
        </w:rPr>
        <w:t>七、</w:t>
      </w:r>
      <w:bookmarkStart w:id="2" w:name="_Hlk47184032"/>
      <w:r>
        <w:rPr>
          <w:rFonts w:asciiTheme="majorEastAsia" w:eastAsiaTheme="majorEastAsia" w:hAnsiTheme="majorEastAsia" w:hint="eastAsia"/>
          <w:b/>
          <w:bCs/>
          <w:sz w:val="24"/>
        </w:rPr>
        <w:t>联系方式</w:t>
      </w:r>
    </w:p>
    <w:p w:rsidR="00E5416C" w:rsidRDefault="0002353C">
      <w:pPr>
        <w:widowControl/>
        <w:spacing w:line="360" w:lineRule="auto"/>
        <w:ind w:firstLineChars="200" w:firstLine="480"/>
        <w:jc w:val="left"/>
        <w:rPr>
          <w:rFonts w:asciiTheme="majorEastAsia" w:eastAsiaTheme="majorEastAsia" w:hAnsiTheme="majorEastAsia"/>
          <w:color w:val="000000"/>
          <w:sz w:val="24"/>
        </w:rPr>
      </w:pPr>
      <w:r>
        <w:rPr>
          <w:rFonts w:asciiTheme="majorEastAsia" w:eastAsiaTheme="majorEastAsia" w:hAnsiTheme="majorEastAsia" w:hint="eastAsia"/>
          <w:color w:val="000000"/>
          <w:sz w:val="24"/>
        </w:rPr>
        <w:t>招聘咨询：</w:t>
      </w:r>
      <w:r>
        <w:rPr>
          <w:rFonts w:asciiTheme="majorEastAsia" w:eastAsiaTheme="majorEastAsia" w:hAnsiTheme="majorEastAsia" w:hint="eastAsia"/>
          <w:color w:val="000000"/>
          <w:sz w:val="24"/>
        </w:rPr>
        <w:t>028</w:t>
      </w:r>
      <w:r>
        <w:rPr>
          <w:rFonts w:asciiTheme="majorEastAsia" w:eastAsiaTheme="majorEastAsia" w:hAnsiTheme="majorEastAsia" w:hint="eastAsia"/>
          <w:color w:val="000000"/>
          <w:sz w:val="24"/>
        </w:rPr>
        <w:t>—</w:t>
      </w:r>
      <w:r>
        <w:rPr>
          <w:rFonts w:asciiTheme="majorEastAsia" w:eastAsiaTheme="majorEastAsia" w:hAnsiTheme="majorEastAsia" w:hint="eastAsia"/>
          <w:color w:val="000000"/>
          <w:sz w:val="24"/>
        </w:rPr>
        <w:t>81512358</w:t>
      </w:r>
    </w:p>
    <w:p w:rsidR="00E5416C" w:rsidRDefault="0002353C">
      <w:pPr>
        <w:widowControl/>
        <w:spacing w:line="360" w:lineRule="auto"/>
        <w:ind w:firstLineChars="200" w:firstLine="480"/>
        <w:jc w:val="left"/>
        <w:rPr>
          <w:rFonts w:asciiTheme="majorEastAsia" w:eastAsiaTheme="majorEastAsia" w:hAnsiTheme="majorEastAsia"/>
          <w:color w:val="000000"/>
          <w:sz w:val="24"/>
        </w:rPr>
      </w:pPr>
      <w:r>
        <w:rPr>
          <w:rFonts w:asciiTheme="majorEastAsia" w:eastAsiaTheme="majorEastAsia" w:hAnsiTheme="majorEastAsia" w:hint="eastAsia"/>
          <w:color w:val="000000"/>
          <w:sz w:val="24"/>
        </w:rPr>
        <w:t>集团总部地址：成都市双流区临港路一段</w:t>
      </w:r>
      <w:r>
        <w:rPr>
          <w:rFonts w:asciiTheme="majorEastAsia" w:eastAsiaTheme="majorEastAsia" w:hAnsiTheme="majorEastAsia" w:hint="eastAsia"/>
          <w:color w:val="000000"/>
          <w:sz w:val="24"/>
        </w:rPr>
        <w:t>32</w:t>
      </w:r>
      <w:r>
        <w:rPr>
          <w:rFonts w:asciiTheme="majorEastAsia" w:eastAsiaTheme="majorEastAsia" w:hAnsiTheme="majorEastAsia" w:hint="eastAsia"/>
          <w:color w:val="000000"/>
          <w:sz w:val="24"/>
        </w:rPr>
        <w:t>号成都东航中心</w:t>
      </w:r>
      <w:r>
        <w:rPr>
          <w:rFonts w:asciiTheme="majorEastAsia" w:eastAsiaTheme="majorEastAsia" w:hAnsiTheme="majorEastAsia" w:hint="eastAsia"/>
          <w:color w:val="000000"/>
          <w:sz w:val="24"/>
        </w:rPr>
        <w:t>2</w:t>
      </w:r>
      <w:r>
        <w:rPr>
          <w:rFonts w:asciiTheme="majorEastAsia" w:eastAsiaTheme="majorEastAsia" w:hAnsiTheme="majorEastAsia" w:hint="eastAsia"/>
          <w:color w:val="000000"/>
          <w:sz w:val="24"/>
        </w:rPr>
        <w:t>号楼</w:t>
      </w:r>
      <w:r>
        <w:rPr>
          <w:rFonts w:asciiTheme="majorEastAsia" w:eastAsiaTheme="majorEastAsia" w:hAnsiTheme="majorEastAsia" w:hint="eastAsia"/>
          <w:color w:val="000000"/>
          <w:sz w:val="24"/>
        </w:rPr>
        <w:t>9</w:t>
      </w:r>
      <w:r>
        <w:rPr>
          <w:rFonts w:asciiTheme="majorEastAsia" w:eastAsiaTheme="majorEastAsia" w:hAnsiTheme="majorEastAsia" w:hint="eastAsia"/>
          <w:color w:val="000000"/>
          <w:sz w:val="24"/>
        </w:rPr>
        <w:t>层</w:t>
      </w:r>
    </w:p>
    <w:bookmarkEnd w:id="2"/>
    <w:p w:rsidR="00E5416C" w:rsidRDefault="0002353C">
      <w:pPr>
        <w:widowControl/>
        <w:spacing w:line="360" w:lineRule="auto"/>
        <w:ind w:firstLineChars="200" w:firstLine="480"/>
        <w:jc w:val="left"/>
        <w:rPr>
          <w:rFonts w:asciiTheme="majorEastAsia" w:eastAsiaTheme="majorEastAsia" w:hAnsiTheme="majorEastAsia"/>
          <w:color w:val="000000"/>
          <w:sz w:val="24"/>
        </w:rPr>
      </w:pPr>
      <w:r>
        <w:rPr>
          <w:rFonts w:asciiTheme="majorEastAsia" w:eastAsiaTheme="majorEastAsia" w:hAnsiTheme="majorEastAsia" w:hint="eastAsia"/>
          <w:color w:val="000000"/>
          <w:sz w:val="24"/>
        </w:rPr>
        <w:t>简历投递邮箱：</w:t>
      </w:r>
      <w:r>
        <w:rPr>
          <w:rFonts w:asciiTheme="majorEastAsia" w:eastAsiaTheme="majorEastAsia" w:hAnsiTheme="majorEastAsia"/>
          <w:color w:val="000000"/>
          <w:sz w:val="24"/>
        </w:rPr>
        <w:t>yuedakun@dekanggroup.com</w:t>
      </w:r>
    </w:p>
    <w:p w:rsidR="00E5416C" w:rsidRDefault="00E5416C">
      <w:pPr>
        <w:widowControl/>
        <w:spacing w:line="360" w:lineRule="auto"/>
        <w:ind w:firstLineChars="200" w:firstLine="480"/>
        <w:jc w:val="center"/>
        <w:rPr>
          <w:rFonts w:asciiTheme="majorEastAsia" w:eastAsiaTheme="majorEastAsia" w:hAnsiTheme="majorEastAsia"/>
          <w:color w:val="000000"/>
          <w:sz w:val="24"/>
        </w:rPr>
      </w:pPr>
    </w:p>
    <w:sectPr w:rsidR="00E5416C">
      <w:headerReference w:type="default" r:id="rId8"/>
      <w:pgSz w:w="11906" w:h="16838"/>
      <w:pgMar w:top="1440" w:right="707" w:bottom="851" w:left="851" w:header="56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53C" w:rsidRDefault="0002353C">
      <w:r>
        <w:separator/>
      </w:r>
    </w:p>
  </w:endnote>
  <w:endnote w:type="continuationSeparator" w:id="0">
    <w:p w:rsidR="0002353C" w:rsidRDefault="00023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DFKai-SB">
    <w:altName w:val="Microsoft JhengHei Light"/>
    <w:charset w:val="88"/>
    <w:family w:val="script"/>
    <w:pitch w:val="default"/>
    <w:sig w:usb0="00000000" w:usb1="0000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53C" w:rsidRDefault="0002353C">
      <w:r>
        <w:separator/>
      </w:r>
    </w:p>
  </w:footnote>
  <w:footnote w:type="continuationSeparator" w:id="0">
    <w:p w:rsidR="0002353C" w:rsidRDefault="000235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16C" w:rsidRDefault="0002353C">
    <w:pPr>
      <w:pStyle w:val="a6"/>
      <w:ind w:leftChars="-270" w:hangingChars="315" w:hanging="567"/>
      <w:jc w:val="left"/>
    </w:pPr>
    <w:r>
      <w:rPr>
        <w:noProof/>
      </w:rPr>
      <w:drawing>
        <wp:inline distT="0" distB="0" distL="0" distR="0">
          <wp:extent cx="1139190" cy="283845"/>
          <wp:effectExtent l="0" t="0" r="0" b="0"/>
          <wp:docPr id="27" name="图片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图片 2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0426" cy="302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814"/>
    <w:rsid w:val="000122FA"/>
    <w:rsid w:val="00012C54"/>
    <w:rsid w:val="0001363D"/>
    <w:rsid w:val="000200C1"/>
    <w:rsid w:val="00021EC6"/>
    <w:rsid w:val="0002353C"/>
    <w:rsid w:val="00027AEF"/>
    <w:rsid w:val="00027B85"/>
    <w:rsid w:val="00036CB8"/>
    <w:rsid w:val="000457AC"/>
    <w:rsid w:val="00056CC8"/>
    <w:rsid w:val="00060CF8"/>
    <w:rsid w:val="00064768"/>
    <w:rsid w:val="00076875"/>
    <w:rsid w:val="000770D6"/>
    <w:rsid w:val="00077F29"/>
    <w:rsid w:val="0008027B"/>
    <w:rsid w:val="00085661"/>
    <w:rsid w:val="000A1AAE"/>
    <w:rsid w:val="000A2B75"/>
    <w:rsid w:val="000B73AA"/>
    <w:rsid w:val="000C4E58"/>
    <w:rsid w:val="000E235D"/>
    <w:rsid w:val="000F3661"/>
    <w:rsid w:val="000F3DB1"/>
    <w:rsid w:val="001074C7"/>
    <w:rsid w:val="001149BD"/>
    <w:rsid w:val="00123F62"/>
    <w:rsid w:val="00124A90"/>
    <w:rsid w:val="0013109A"/>
    <w:rsid w:val="00153FC0"/>
    <w:rsid w:val="00156AC9"/>
    <w:rsid w:val="00170642"/>
    <w:rsid w:val="001944EC"/>
    <w:rsid w:val="001B15CF"/>
    <w:rsid w:val="001B68CB"/>
    <w:rsid w:val="001D459D"/>
    <w:rsid w:val="001D6BE7"/>
    <w:rsid w:val="001E2C30"/>
    <w:rsid w:val="001F791B"/>
    <w:rsid w:val="002055DE"/>
    <w:rsid w:val="0020726A"/>
    <w:rsid w:val="002127C1"/>
    <w:rsid w:val="00214E9F"/>
    <w:rsid w:val="0022145A"/>
    <w:rsid w:val="00223448"/>
    <w:rsid w:val="00224508"/>
    <w:rsid w:val="00225056"/>
    <w:rsid w:val="0023545E"/>
    <w:rsid w:val="00240910"/>
    <w:rsid w:val="002529BE"/>
    <w:rsid w:val="002706A2"/>
    <w:rsid w:val="00270B80"/>
    <w:rsid w:val="002774CA"/>
    <w:rsid w:val="002804C3"/>
    <w:rsid w:val="00283527"/>
    <w:rsid w:val="00284CD7"/>
    <w:rsid w:val="0028534B"/>
    <w:rsid w:val="00294C70"/>
    <w:rsid w:val="002A6242"/>
    <w:rsid w:val="002B2904"/>
    <w:rsid w:val="002B4264"/>
    <w:rsid w:val="002B578F"/>
    <w:rsid w:val="002D1306"/>
    <w:rsid w:val="002F2F0E"/>
    <w:rsid w:val="002F79C0"/>
    <w:rsid w:val="00300041"/>
    <w:rsid w:val="003169D0"/>
    <w:rsid w:val="00321ED4"/>
    <w:rsid w:val="0032299B"/>
    <w:rsid w:val="0032698E"/>
    <w:rsid w:val="00327480"/>
    <w:rsid w:val="00327497"/>
    <w:rsid w:val="00330B99"/>
    <w:rsid w:val="0033576D"/>
    <w:rsid w:val="003360E8"/>
    <w:rsid w:val="00341CD2"/>
    <w:rsid w:val="00355722"/>
    <w:rsid w:val="00365DC4"/>
    <w:rsid w:val="003747CA"/>
    <w:rsid w:val="00375367"/>
    <w:rsid w:val="0037557F"/>
    <w:rsid w:val="00380CDA"/>
    <w:rsid w:val="00390814"/>
    <w:rsid w:val="003908DE"/>
    <w:rsid w:val="00391CA4"/>
    <w:rsid w:val="0039439A"/>
    <w:rsid w:val="0039781A"/>
    <w:rsid w:val="003B0645"/>
    <w:rsid w:val="003B3833"/>
    <w:rsid w:val="003B3E98"/>
    <w:rsid w:val="003B4009"/>
    <w:rsid w:val="003B6993"/>
    <w:rsid w:val="003C646D"/>
    <w:rsid w:val="003D0226"/>
    <w:rsid w:val="003D6072"/>
    <w:rsid w:val="003D6C91"/>
    <w:rsid w:val="003D79AC"/>
    <w:rsid w:val="003F22F5"/>
    <w:rsid w:val="00406A6C"/>
    <w:rsid w:val="00411259"/>
    <w:rsid w:val="004118B8"/>
    <w:rsid w:val="00416986"/>
    <w:rsid w:val="0042451D"/>
    <w:rsid w:val="00431B84"/>
    <w:rsid w:val="004379B5"/>
    <w:rsid w:val="0044210D"/>
    <w:rsid w:val="00442612"/>
    <w:rsid w:val="00444428"/>
    <w:rsid w:val="0044730D"/>
    <w:rsid w:val="004477FD"/>
    <w:rsid w:val="004600CA"/>
    <w:rsid w:val="0046331D"/>
    <w:rsid w:val="00463438"/>
    <w:rsid w:val="00464BB5"/>
    <w:rsid w:val="00472398"/>
    <w:rsid w:val="00481925"/>
    <w:rsid w:val="00485608"/>
    <w:rsid w:val="00485B0E"/>
    <w:rsid w:val="00487AD8"/>
    <w:rsid w:val="004B44F1"/>
    <w:rsid w:val="004C0F43"/>
    <w:rsid w:val="004C17F1"/>
    <w:rsid w:val="004C28BF"/>
    <w:rsid w:val="004C2B64"/>
    <w:rsid w:val="004E4C6C"/>
    <w:rsid w:val="004E5F48"/>
    <w:rsid w:val="004E7910"/>
    <w:rsid w:val="004F3488"/>
    <w:rsid w:val="00510352"/>
    <w:rsid w:val="0051059E"/>
    <w:rsid w:val="00515975"/>
    <w:rsid w:val="00531921"/>
    <w:rsid w:val="0053638C"/>
    <w:rsid w:val="00542A9D"/>
    <w:rsid w:val="005465D9"/>
    <w:rsid w:val="00547AF7"/>
    <w:rsid w:val="005513CD"/>
    <w:rsid w:val="005521B9"/>
    <w:rsid w:val="00553705"/>
    <w:rsid w:val="00561C4F"/>
    <w:rsid w:val="005710E6"/>
    <w:rsid w:val="005958CC"/>
    <w:rsid w:val="005A187F"/>
    <w:rsid w:val="005B03EA"/>
    <w:rsid w:val="005B1419"/>
    <w:rsid w:val="005B770C"/>
    <w:rsid w:val="005C7105"/>
    <w:rsid w:val="005D5BD0"/>
    <w:rsid w:val="005E5263"/>
    <w:rsid w:val="005F0902"/>
    <w:rsid w:val="005F0E80"/>
    <w:rsid w:val="006042C6"/>
    <w:rsid w:val="006148BD"/>
    <w:rsid w:val="00616371"/>
    <w:rsid w:val="00617E06"/>
    <w:rsid w:val="006253A0"/>
    <w:rsid w:val="00626636"/>
    <w:rsid w:val="00633991"/>
    <w:rsid w:val="00641624"/>
    <w:rsid w:val="006614F8"/>
    <w:rsid w:val="00683689"/>
    <w:rsid w:val="00693646"/>
    <w:rsid w:val="00694247"/>
    <w:rsid w:val="006969AE"/>
    <w:rsid w:val="006B24F7"/>
    <w:rsid w:val="006B78EE"/>
    <w:rsid w:val="006C776A"/>
    <w:rsid w:val="006E16C8"/>
    <w:rsid w:val="00704286"/>
    <w:rsid w:val="00704B76"/>
    <w:rsid w:val="007079CC"/>
    <w:rsid w:val="007138A3"/>
    <w:rsid w:val="007147C2"/>
    <w:rsid w:val="00723656"/>
    <w:rsid w:val="00726F82"/>
    <w:rsid w:val="00735C78"/>
    <w:rsid w:val="00745253"/>
    <w:rsid w:val="00751703"/>
    <w:rsid w:val="00764313"/>
    <w:rsid w:val="00770E37"/>
    <w:rsid w:val="00771747"/>
    <w:rsid w:val="00772556"/>
    <w:rsid w:val="00775959"/>
    <w:rsid w:val="00783BF7"/>
    <w:rsid w:val="00784DFC"/>
    <w:rsid w:val="00785AAE"/>
    <w:rsid w:val="00792771"/>
    <w:rsid w:val="007A5712"/>
    <w:rsid w:val="007B0190"/>
    <w:rsid w:val="007B1710"/>
    <w:rsid w:val="007B63F5"/>
    <w:rsid w:val="007C1806"/>
    <w:rsid w:val="007C41AB"/>
    <w:rsid w:val="007D19B7"/>
    <w:rsid w:val="007D60E9"/>
    <w:rsid w:val="007E3847"/>
    <w:rsid w:val="007E491B"/>
    <w:rsid w:val="007E5CD5"/>
    <w:rsid w:val="007E6BEB"/>
    <w:rsid w:val="007F0395"/>
    <w:rsid w:val="00802EF9"/>
    <w:rsid w:val="00804522"/>
    <w:rsid w:val="00805188"/>
    <w:rsid w:val="0080764B"/>
    <w:rsid w:val="00817228"/>
    <w:rsid w:val="008231BB"/>
    <w:rsid w:val="0085029D"/>
    <w:rsid w:val="00855D5F"/>
    <w:rsid w:val="00860C9A"/>
    <w:rsid w:val="00865A47"/>
    <w:rsid w:val="00867781"/>
    <w:rsid w:val="0087510F"/>
    <w:rsid w:val="00877CC5"/>
    <w:rsid w:val="008953BF"/>
    <w:rsid w:val="008A665E"/>
    <w:rsid w:val="008B0677"/>
    <w:rsid w:val="008B113A"/>
    <w:rsid w:val="008B15C7"/>
    <w:rsid w:val="008B35AA"/>
    <w:rsid w:val="008B6F57"/>
    <w:rsid w:val="008D44A8"/>
    <w:rsid w:val="008D6F50"/>
    <w:rsid w:val="008E301D"/>
    <w:rsid w:val="008E47B9"/>
    <w:rsid w:val="008F39A3"/>
    <w:rsid w:val="009240EB"/>
    <w:rsid w:val="00937C4E"/>
    <w:rsid w:val="00941912"/>
    <w:rsid w:val="00950CD5"/>
    <w:rsid w:val="009573DA"/>
    <w:rsid w:val="009715D0"/>
    <w:rsid w:val="00983589"/>
    <w:rsid w:val="00995D3F"/>
    <w:rsid w:val="009A0440"/>
    <w:rsid w:val="009A15DE"/>
    <w:rsid w:val="009A3335"/>
    <w:rsid w:val="009B3A9F"/>
    <w:rsid w:val="009C7C8A"/>
    <w:rsid w:val="009D6A13"/>
    <w:rsid w:val="009E5223"/>
    <w:rsid w:val="009E7B2B"/>
    <w:rsid w:val="009F50BF"/>
    <w:rsid w:val="00A03553"/>
    <w:rsid w:val="00A03B91"/>
    <w:rsid w:val="00A13C2D"/>
    <w:rsid w:val="00A17036"/>
    <w:rsid w:val="00A2459D"/>
    <w:rsid w:val="00A3589B"/>
    <w:rsid w:val="00A50D27"/>
    <w:rsid w:val="00A519C8"/>
    <w:rsid w:val="00A55AAE"/>
    <w:rsid w:val="00A566D8"/>
    <w:rsid w:val="00A60734"/>
    <w:rsid w:val="00A72E8A"/>
    <w:rsid w:val="00A83A94"/>
    <w:rsid w:val="00A900D4"/>
    <w:rsid w:val="00A945D7"/>
    <w:rsid w:val="00AB72AF"/>
    <w:rsid w:val="00AE10FC"/>
    <w:rsid w:val="00AE2F23"/>
    <w:rsid w:val="00B05F3B"/>
    <w:rsid w:val="00B073C2"/>
    <w:rsid w:val="00B113F9"/>
    <w:rsid w:val="00B11496"/>
    <w:rsid w:val="00B14893"/>
    <w:rsid w:val="00B203A2"/>
    <w:rsid w:val="00B24FA5"/>
    <w:rsid w:val="00B30187"/>
    <w:rsid w:val="00B32988"/>
    <w:rsid w:val="00B33340"/>
    <w:rsid w:val="00B57FD4"/>
    <w:rsid w:val="00B63190"/>
    <w:rsid w:val="00B646C6"/>
    <w:rsid w:val="00B71A5A"/>
    <w:rsid w:val="00B728B6"/>
    <w:rsid w:val="00B75E63"/>
    <w:rsid w:val="00B84A3B"/>
    <w:rsid w:val="00B963BB"/>
    <w:rsid w:val="00BC649C"/>
    <w:rsid w:val="00BE11D6"/>
    <w:rsid w:val="00BE5DEB"/>
    <w:rsid w:val="00BF24A8"/>
    <w:rsid w:val="00BF645F"/>
    <w:rsid w:val="00C00751"/>
    <w:rsid w:val="00C01677"/>
    <w:rsid w:val="00C1229B"/>
    <w:rsid w:val="00C12E5F"/>
    <w:rsid w:val="00C2015F"/>
    <w:rsid w:val="00C20AC1"/>
    <w:rsid w:val="00C3191D"/>
    <w:rsid w:val="00C43773"/>
    <w:rsid w:val="00C54899"/>
    <w:rsid w:val="00C62960"/>
    <w:rsid w:val="00C74810"/>
    <w:rsid w:val="00C772E8"/>
    <w:rsid w:val="00C77AEA"/>
    <w:rsid w:val="00C844CE"/>
    <w:rsid w:val="00C93B35"/>
    <w:rsid w:val="00CA29D4"/>
    <w:rsid w:val="00CC06C9"/>
    <w:rsid w:val="00CC1E8E"/>
    <w:rsid w:val="00CC4783"/>
    <w:rsid w:val="00CD1B86"/>
    <w:rsid w:val="00CE4E35"/>
    <w:rsid w:val="00CF3636"/>
    <w:rsid w:val="00D0227F"/>
    <w:rsid w:val="00D14F9B"/>
    <w:rsid w:val="00D24E59"/>
    <w:rsid w:val="00D36D50"/>
    <w:rsid w:val="00D44035"/>
    <w:rsid w:val="00D44742"/>
    <w:rsid w:val="00D45AD1"/>
    <w:rsid w:val="00D51A11"/>
    <w:rsid w:val="00D528E2"/>
    <w:rsid w:val="00D64681"/>
    <w:rsid w:val="00D66B58"/>
    <w:rsid w:val="00D66B93"/>
    <w:rsid w:val="00D67FB6"/>
    <w:rsid w:val="00D73FC3"/>
    <w:rsid w:val="00D80129"/>
    <w:rsid w:val="00D80181"/>
    <w:rsid w:val="00D82B6B"/>
    <w:rsid w:val="00D8793E"/>
    <w:rsid w:val="00D9200A"/>
    <w:rsid w:val="00D923AA"/>
    <w:rsid w:val="00DB557F"/>
    <w:rsid w:val="00DC4674"/>
    <w:rsid w:val="00DC5283"/>
    <w:rsid w:val="00DC59B1"/>
    <w:rsid w:val="00DC6DEA"/>
    <w:rsid w:val="00DD0BCB"/>
    <w:rsid w:val="00DD18E6"/>
    <w:rsid w:val="00DD4799"/>
    <w:rsid w:val="00DD7B39"/>
    <w:rsid w:val="00DF436D"/>
    <w:rsid w:val="00DF4C18"/>
    <w:rsid w:val="00E018DB"/>
    <w:rsid w:val="00E02ACF"/>
    <w:rsid w:val="00E115EE"/>
    <w:rsid w:val="00E1301B"/>
    <w:rsid w:val="00E13C84"/>
    <w:rsid w:val="00E1431E"/>
    <w:rsid w:val="00E1753B"/>
    <w:rsid w:val="00E244DC"/>
    <w:rsid w:val="00E3323B"/>
    <w:rsid w:val="00E340EF"/>
    <w:rsid w:val="00E376C4"/>
    <w:rsid w:val="00E402B4"/>
    <w:rsid w:val="00E44E48"/>
    <w:rsid w:val="00E5416C"/>
    <w:rsid w:val="00E70FC2"/>
    <w:rsid w:val="00E800EA"/>
    <w:rsid w:val="00E81D07"/>
    <w:rsid w:val="00E86FCB"/>
    <w:rsid w:val="00EA046F"/>
    <w:rsid w:val="00EA72F4"/>
    <w:rsid w:val="00EB49E3"/>
    <w:rsid w:val="00EE076D"/>
    <w:rsid w:val="00EE1F74"/>
    <w:rsid w:val="00EF23B6"/>
    <w:rsid w:val="00F0173E"/>
    <w:rsid w:val="00F01B2A"/>
    <w:rsid w:val="00F0500E"/>
    <w:rsid w:val="00F0593C"/>
    <w:rsid w:val="00F133F5"/>
    <w:rsid w:val="00F14064"/>
    <w:rsid w:val="00F32AB2"/>
    <w:rsid w:val="00F450A2"/>
    <w:rsid w:val="00F46F14"/>
    <w:rsid w:val="00F602FF"/>
    <w:rsid w:val="00F6203D"/>
    <w:rsid w:val="00F76CEA"/>
    <w:rsid w:val="00F90B95"/>
    <w:rsid w:val="00F94957"/>
    <w:rsid w:val="00F968A6"/>
    <w:rsid w:val="00F97A1D"/>
    <w:rsid w:val="00FA58B4"/>
    <w:rsid w:val="00FA7106"/>
    <w:rsid w:val="00FB200F"/>
    <w:rsid w:val="00FB2CC7"/>
    <w:rsid w:val="00FB5097"/>
    <w:rsid w:val="00FB51B0"/>
    <w:rsid w:val="00FC4D33"/>
    <w:rsid w:val="00FD03A3"/>
    <w:rsid w:val="00FD6541"/>
    <w:rsid w:val="00FD6908"/>
    <w:rsid w:val="00FF6A46"/>
    <w:rsid w:val="011123D5"/>
    <w:rsid w:val="015A3DE5"/>
    <w:rsid w:val="01BA0411"/>
    <w:rsid w:val="023C65EC"/>
    <w:rsid w:val="03303D5C"/>
    <w:rsid w:val="04324629"/>
    <w:rsid w:val="04E96E54"/>
    <w:rsid w:val="04F249EE"/>
    <w:rsid w:val="050B3BAC"/>
    <w:rsid w:val="0549023A"/>
    <w:rsid w:val="05B15FD7"/>
    <w:rsid w:val="06F26E3B"/>
    <w:rsid w:val="07356D67"/>
    <w:rsid w:val="0756617F"/>
    <w:rsid w:val="08430DBD"/>
    <w:rsid w:val="08F069FE"/>
    <w:rsid w:val="09171176"/>
    <w:rsid w:val="096C025F"/>
    <w:rsid w:val="096E21CB"/>
    <w:rsid w:val="09E71969"/>
    <w:rsid w:val="0A3B2B06"/>
    <w:rsid w:val="0A7374C9"/>
    <w:rsid w:val="0AD53DD5"/>
    <w:rsid w:val="0B95004B"/>
    <w:rsid w:val="0BF13075"/>
    <w:rsid w:val="0BF94533"/>
    <w:rsid w:val="0C5E0AC0"/>
    <w:rsid w:val="0CD46968"/>
    <w:rsid w:val="0D5E16E9"/>
    <w:rsid w:val="0EA62D18"/>
    <w:rsid w:val="0EAC23B0"/>
    <w:rsid w:val="0FA715AF"/>
    <w:rsid w:val="14260470"/>
    <w:rsid w:val="146414C1"/>
    <w:rsid w:val="14930E0A"/>
    <w:rsid w:val="15FD79A4"/>
    <w:rsid w:val="16345AD5"/>
    <w:rsid w:val="16D2516E"/>
    <w:rsid w:val="181F1E31"/>
    <w:rsid w:val="19BD61A8"/>
    <w:rsid w:val="1C504D86"/>
    <w:rsid w:val="1D24522D"/>
    <w:rsid w:val="1DBC2E6D"/>
    <w:rsid w:val="1E0C65BD"/>
    <w:rsid w:val="20DB4CD0"/>
    <w:rsid w:val="227027E2"/>
    <w:rsid w:val="23F13EFE"/>
    <w:rsid w:val="24CE0AC0"/>
    <w:rsid w:val="25CE1C4B"/>
    <w:rsid w:val="25DE234C"/>
    <w:rsid w:val="264075C7"/>
    <w:rsid w:val="26D96593"/>
    <w:rsid w:val="26DC4D47"/>
    <w:rsid w:val="27BD3D9A"/>
    <w:rsid w:val="27C17FF7"/>
    <w:rsid w:val="282B704B"/>
    <w:rsid w:val="295519BF"/>
    <w:rsid w:val="29D915D5"/>
    <w:rsid w:val="29E12E61"/>
    <w:rsid w:val="2A333768"/>
    <w:rsid w:val="2A67421A"/>
    <w:rsid w:val="2B084158"/>
    <w:rsid w:val="2C246A64"/>
    <w:rsid w:val="2CD35729"/>
    <w:rsid w:val="2D0137D5"/>
    <w:rsid w:val="2DBD3B45"/>
    <w:rsid w:val="2E3633D7"/>
    <w:rsid w:val="2F3C7650"/>
    <w:rsid w:val="2FD338C7"/>
    <w:rsid w:val="2FF6413E"/>
    <w:rsid w:val="31740337"/>
    <w:rsid w:val="32ED51E7"/>
    <w:rsid w:val="368D0426"/>
    <w:rsid w:val="378F3CC1"/>
    <w:rsid w:val="37EF43CD"/>
    <w:rsid w:val="382107F6"/>
    <w:rsid w:val="382542AD"/>
    <w:rsid w:val="388A7492"/>
    <w:rsid w:val="3BAE20B9"/>
    <w:rsid w:val="3D7C0447"/>
    <w:rsid w:val="3F1846F1"/>
    <w:rsid w:val="4079262F"/>
    <w:rsid w:val="41563714"/>
    <w:rsid w:val="41AF455F"/>
    <w:rsid w:val="4223607A"/>
    <w:rsid w:val="42E039D6"/>
    <w:rsid w:val="443E0119"/>
    <w:rsid w:val="45195BEF"/>
    <w:rsid w:val="455F6803"/>
    <w:rsid w:val="47786D64"/>
    <w:rsid w:val="47AF655D"/>
    <w:rsid w:val="48863C10"/>
    <w:rsid w:val="4B065D4D"/>
    <w:rsid w:val="4B273455"/>
    <w:rsid w:val="4B693349"/>
    <w:rsid w:val="4BDD4A29"/>
    <w:rsid w:val="4BE67D01"/>
    <w:rsid w:val="4C820BB1"/>
    <w:rsid w:val="50726124"/>
    <w:rsid w:val="50A10C1C"/>
    <w:rsid w:val="50CD0CFD"/>
    <w:rsid w:val="51F02279"/>
    <w:rsid w:val="53FF486F"/>
    <w:rsid w:val="54401A6F"/>
    <w:rsid w:val="54C03CB8"/>
    <w:rsid w:val="54E61C2B"/>
    <w:rsid w:val="57902976"/>
    <w:rsid w:val="57B2649E"/>
    <w:rsid w:val="58B221F6"/>
    <w:rsid w:val="59461D48"/>
    <w:rsid w:val="59A62D91"/>
    <w:rsid w:val="5B5938D2"/>
    <w:rsid w:val="5C217295"/>
    <w:rsid w:val="5CDE5AD3"/>
    <w:rsid w:val="5D0E3F81"/>
    <w:rsid w:val="5D7228DC"/>
    <w:rsid w:val="5E181515"/>
    <w:rsid w:val="5E314909"/>
    <w:rsid w:val="5F4729DC"/>
    <w:rsid w:val="5FC63528"/>
    <w:rsid w:val="60562F2B"/>
    <w:rsid w:val="60E56815"/>
    <w:rsid w:val="616F7C21"/>
    <w:rsid w:val="61816C3E"/>
    <w:rsid w:val="61B329FC"/>
    <w:rsid w:val="62764180"/>
    <w:rsid w:val="637E3C90"/>
    <w:rsid w:val="653D1EAE"/>
    <w:rsid w:val="658A31B9"/>
    <w:rsid w:val="66880107"/>
    <w:rsid w:val="66EA70D0"/>
    <w:rsid w:val="69117462"/>
    <w:rsid w:val="699E617E"/>
    <w:rsid w:val="6D1F2757"/>
    <w:rsid w:val="6DCE2B0B"/>
    <w:rsid w:val="6E365812"/>
    <w:rsid w:val="6E5650C3"/>
    <w:rsid w:val="6EC009A9"/>
    <w:rsid w:val="6F9C54DA"/>
    <w:rsid w:val="711A6407"/>
    <w:rsid w:val="711E48BC"/>
    <w:rsid w:val="71313C65"/>
    <w:rsid w:val="71F94309"/>
    <w:rsid w:val="73A64451"/>
    <w:rsid w:val="743335DA"/>
    <w:rsid w:val="74CD74DC"/>
    <w:rsid w:val="75A12A04"/>
    <w:rsid w:val="77143CD4"/>
    <w:rsid w:val="774851C7"/>
    <w:rsid w:val="7834188B"/>
    <w:rsid w:val="7846056F"/>
    <w:rsid w:val="786B6669"/>
    <w:rsid w:val="793379D7"/>
    <w:rsid w:val="79B1378E"/>
    <w:rsid w:val="7A185A61"/>
    <w:rsid w:val="7AAC471F"/>
    <w:rsid w:val="7AD2410C"/>
    <w:rsid w:val="7B134DBB"/>
    <w:rsid w:val="7CBA2C4E"/>
    <w:rsid w:val="7D0205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HTML Cite" w:semiHidden="0" w:unhideWhenUsed="0" w:qFormat="1"/>
    <w:lsdException w:name="HTML Code" w:semiHidden="0" w:unhideWhenUsed="0" w:qFormat="1"/>
    <w:lsdException w:name="HTML Definition" w:semiHidden="0" w:unhideWhenUsed="0" w:qFormat="1"/>
    <w:lsdException w:name="HTML Variable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semiHidden/>
    <w:unhideWhenUsed/>
    <w:pPr>
      <w:ind w:leftChars="2500" w:left="100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qFormat/>
    <w:rPr>
      <w:color w:val="296FBE"/>
      <w:u w:val="none"/>
    </w:rPr>
  </w:style>
  <w:style w:type="character" w:styleId="HTML">
    <w:name w:val="HTML Definition"/>
    <w:basedOn w:val="a0"/>
    <w:qFormat/>
  </w:style>
  <w:style w:type="character" w:styleId="HTML0">
    <w:name w:val="HTML Variable"/>
    <w:basedOn w:val="a0"/>
  </w:style>
  <w:style w:type="character" w:styleId="a9">
    <w:name w:val="Hyperlink"/>
    <w:basedOn w:val="a0"/>
    <w:qFormat/>
    <w:rPr>
      <w:color w:val="296FBE"/>
      <w:u w:val="none"/>
    </w:rPr>
  </w:style>
  <w:style w:type="character" w:styleId="HTML1">
    <w:name w:val="HTML Code"/>
    <w:basedOn w:val="a0"/>
    <w:qFormat/>
    <w:rPr>
      <w:rFonts w:ascii="微软雅黑" w:eastAsia="微软雅黑" w:hAnsi="微软雅黑" w:cs="微软雅黑"/>
      <w:sz w:val="20"/>
    </w:rPr>
  </w:style>
  <w:style w:type="character" w:styleId="HTML2">
    <w:name w:val="HTML Cite"/>
    <w:basedOn w:val="a0"/>
    <w:qFormat/>
  </w:style>
  <w:style w:type="character" w:customStyle="1" w:styleId="Char2">
    <w:name w:val="页眉 Char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ctive">
    <w:name w:val="active"/>
    <w:basedOn w:val="a0"/>
    <w:rPr>
      <w:color w:val="00FF00"/>
      <w:shd w:val="clear" w:color="auto" w:fill="111111"/>
    </w:rPr>
  </w:style>
  <w:style w:type="character" w:customStyle="1" w:styleId="hilite">
    <w:name w:val="hilite"/>
    <w:basedOn w:val="a0"/>
    <w:rPr>
      <w:color w:val="FFFFFF"/>
      <w:shd w:val="clear" w:color="auto" w:fill="666666"/>
    </w:rPr>
  </w:style>
  <w:style w:type="character" w:customStyle="1" w:styleId="cdropright">
    <w:name w:val="cdropright"/>
    <w:basedOn w:val="a0"/>
  </w:style>
  <w:style w:type="character" w:customStyle="1" w:styleId="drapbtn">
    <w:name w:val="drapbtn"/>
    <w:basedOn w:val="a0"/>
  </w:style>
  <w:style w:type="character" w:customStyle="1" w:styleId="cdropleft">
    <w:name w:val="cdropleft"/>
    <w:basedOn w:val="a0"/>
  </w:style>
  <w:style w:type="character" w:customStyle="1" w:styleId="ico1656">
    <w:name w:val="ico1656"/>
    <w:basedOn w:val="a0"/>
    <w:qFormat/>
  </w:style>
  <w:style w:type="character" w:customStyle="1" w:styleId="ico1657">
    <w:name w:val="ico1657"/>
    <w:basedOn w:val="a0"/>
    <w:qFormat/>
  </w:style>
  <w:style w:type="character" w:customStyle="1" w:styleId="ico1658">
    <w:name w:val="ico1658"/>
    <w:basedOn w:val="a0"/>
  </w:style>
  <w:style w:type="character" w:customStyle="1" w:styleId="colorgray">
    <w:name w:val="color_gray"/>
    <w:basedOn w:val="a0"/>
    <w:rPr>
      <w:color w:val="999999"/>
    </w:rPr>
  </w:style>
  <w:style w:type="character" w:customStyle="1" w:styleId="pagechatarealistclosebox">
    <w:name w:val="pagechatarealistclose_box"/>
    <w:basedOn w:val="a0"/>
  </w:style>
  <w:style w:type="character" w:customStyle="1" w:styleId="pagechatarealistclosebox1">
    <w:name w:val="pagechatarealistclose_box1"/>
    <w:basedOn w:val="a0"/>
  </w:style>
  <w:style w:type="character" w:customStyle="1" w:styleId="xdrichtextbox">
    <w:name w:val="xdrichtextbox"/>
    <w:basedOn w:val="a0"/>
    <w:rPr>
      <w:color w:val="auto"/>
      <w:sz w:val="12"/>
      <w:szCs w:val="12"/>
      <w:u w:val="none"/>
      <w:bdr w:val="single" w:sz="8" w:space="0" w:color="DCDCDC"/>
      <w:shd w:val="clear" w:color="auto" w:fill="auto"/>
    </w:rPr>
  </w:style>
  <w:style w:type="character" w:customStyle="1" w:styleId="button4">
    <w:name w:val="button4"/>
    <w:basedOn w:val="a0"/>
  </w:style>
  <w:style w:type="character" w:customStyle="1" w:styleId="w32">
    <w:name w:val="w32"/>
    <w:basedOn w:val="a0"/>
  </w:style>
  <w:style w:type="character" w:customStyle="1" w:styleId="hover46">
    <w:name w:val="hover46"/>
    <w:basedOn w:val="a0"/>
    <w:rPr>
      <w:color w:val="FFFFFF"/>
    </w:rPr>
  </w:style>
  <w:style w:type="character" w:customStyle="1" w:styleId="browseclassspan">
    <w:name w:val="browse_class&gt;span"/>
    <w:basedOn w:val="a0"/>
  </w:style>
  <w:style w:type="character" w:customStyle="1" w:styleId="tmpztreemovearrow">
    <w:name w:val="tmpztreemove_arrow"/>
    <w:basedOn w:val="a0"/>
  </w:style>
  <w:style w:type="character" w:customStyle="1" w:styleId="last-child">
    <w:name w:val="last-child"/>
    <w:basedOn w:val="a0"/>
  </w:style>
  <w:style w:type="character" w:customStyle="1" w:styleId="cy">
    <w:name w:val="cy"/>
    <w:basedOn w:val="a0"/>
  </w:style>
  <w:style w:type="character" w:customStyle="1" w:styleId="designclass">
    <w:name w:val="design_class"/>
    <w:basedOn w:val="a0"/>
  </w:style>
  <w:style w:type="character" w:customStyle="1" w:styleId="estimategray">
    <w:name w:val="estimate_gray"/>
    <w:basedOn w:val="a0"/>
    <w:rPr>
      <w:color w:val="FFFFFF"/>
    </w:rPr>
  </w:style>
  <w:style w:type="character" w:customStyle="1" w:styleId="after">
    <w:name w:val="after"/>
    <w:basedOn w:val="a0"/>
    <w:rPr>
      <w:sz w:val="0"/>
      <w:szCs w:val="0"/>
    </w:rPr>
  </w:style>
  <w:style w:type="character" w:customStyle="1" w:styleId="likedgray">
    <w:name w:val="liked_gray"/>
    <w:basedOn w:val="a0"/>
    <w:rPr>
      <w:color w:val="FFFFFF"/>
    </w:rPr>
  </w:style>
  <w:style w:type="character" w:customStyle="1" w:styleId="moreaction32">
    <w:name w:val="moreaction32"/>
    <w:basedOn w:val="a0"/>
  </w:style>
  <w:style w:type="character" w:customStyle="1" w:styleId="editclass">
    <w:name w:val="edit_class"/>
    <w:basedOn w:val="a0"/>
  </w:style>
  <w:style w:type="character" w:customStyle="1" w:styleId="biggerthanmax">
    <w:name w:val="biggerthanmax"/>
    <w:basedOn w:val="a0"/>
    <w:rPr>
      <w:shd w:val="clear" w:color="auto" w:fill="FFFF00"/>
    </w:rPr>
  </w:style>
  <w:style w:type="character" w:customStyle="1" w:styleId="hover48">
    <w:name w:val="hover48"/>
    <w:basedOn w:val="a0"/>
    <w:rPr>
      <w:color w:val="FFFFFF"/>
    </w:rPr>
  </w:style>
  <w:style w:type="character" w:customStyle="1" w:styleId="button">
    <w:name w:val="button"/>
    <w:basedOn w:val="a0"/>
  </w:style>
  <w:style w:type="character" w:customStyle="1" w:styleId="hilite6">
    <w:name w:val="hilite6"/>
    <w:basedOn w:val="a0"/>
    <w:rPr>
      <w:color w:val="FFFFFF"/>
      <w:shd w:val="clear" w:color="auto" w:fill="666666"/>
    </w:rPr>
  </w:style>
  <w:style w:type="character" w:customStyle="1" w:styleId="colorgray3">
    <w:name w:val="color_gray3"/>
    <w:basedOn w:val="a0"/>
    <w:rPr>
      <w:color w:val="999999"/>
    </w:rPr>
  </w:style>
  <w:style w:type="character" w:customStyle="1" w:styleId="ico1655">
    <w:name w:val="ico1655"/>
    <w:basedOn w:val="a0"/>
  </w:style>
  <w:style w:type="character" w:customStyle="1" w:styleId="xdrichtextbox2">
    <w:name w:val="xdrichtextbox2"/>
    <w:basedOn w:val="a0"/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Char">
    <w:name w:val="日期 Char"/>
    <w:basedOn w:val="a0"/>
    <w:link w:val="a3"/>
    <w:semiHidden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HTML Cite" w:semiHidden="0" w:unhideWhenUsed="0" w:qFormat="1"/>
    <w:lsdException w:name="HTML Code" w:semiHidden="0" w:unhideWhenUsed="0" w:qFormat="1"/>
    <w:lsdException w:name="HTML Definition" w:semiHidden="0" w:unhideWhenUsed="0" w:qFormat="1"/>
    <w:lsdException w:name="HTML Variable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semiHidden/>
    <w:unhideWhenUsed/>
    <w:pPr>
      <w:ind w:leftChars="2500" w:left="100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qFormat/>
    <w:rPr>
      <w:color w:val="296FBE"/>
      <w:u w:val="none"/>
    </w:rPr>
  </w:style>
  <w:style w:type="character" w:styleId="HTML">
    <w:name w:val="HTML Definition"/>
    <w:basedOn w:val="a0"/>
    <w:qFormat/>
  </w:style>
  <w:style w:type="character" w:styleId="HTML0">
    <w:name w:val="HTML Variable"/>
    <w:basedOn w:val="a0"/>
  </w:style>
  <w:style w:type="character" w:styleId="a9">
    <w:name w:val="Hyperlink"/>
    <w:basedOn w:val="a0"/>
    <w:qFormat/>
    <w:rPr>
      <w:color w:val="296FBE"/>
      <w:u w:val="none"/>
    </w:rPr>
  </w:style>
  <w:style w:type="character" w:styleId="HTML1">
    <w:name w:val="HTML Code"/>
    <w:basedOn w:val="a0"/>
    <w:qFormat/>
    <w:rPr>
      <w:rFonts w:ascii="微软雅黑" w:eastAsia="微软雅黑" w:hAnsi="微软雅黑" w:cs="微软雅黑"/>
      <w:sz w:val="20"/>
    </w:rPr>
  </w:style>
  <w:style w:type="character" w:styleId="HTML2">
    <w:name w:val="HTML Cite"/>
    <w:basedOn w:val="a0"/>
    <w:qFormat/>
  </w:style>
  <w:style w:type="character" w:customStyle="1" w:styleId="Char2">
    <w:name w:val="页眉 Char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ctive">
    <w:name w:val="active"/>
    <w:basedOn w:val="a0"/>
    <w:rPr>
      <w:color w:val="00FF00"/>
      <w:shd w:val="clear" w:color="auto" w:fill="111111"/>
    </w:rPr>
  </w:style>
  <w:style w:type="character" w:customStyle="1" w:styleId="hilite">
    <w:name w:val="hilite"/>
    <w:basedOn w:val="a0"/>
    <w:rPr>
      <w:color w:val="FFFFFF"/>
      <w:shd w:val="clear" w:color="auto" w:fill="666666"/>
    </w:rPr>
  </w:style>
  <w:style w:type="character" w:customStyle="1" w:styleId="cdropright">
    <w:name w:val="cdropright"/>
    <w:basedOn w:val="a0"/>
  </w:style>
  <w:style w:type="character" w:customStyle="1" w:styleId="drapbtn">
    <w:name w:val="drapbtn"/>
    <w:basedOn w:val="a0"/>
  </w:style>
  <w:style w:type="character" w:customStyle="1" w:styleId="cdropleft">
    <w:name w:val="cdropleft"/>
    <w:basedOn w:val="a0"/>
  </w:style>
  <w:style w:type="character" w:customStyle="1" w:styleId="ico1656">
    <w:name w:val="ico1656"/>
    <w:basedOn w:val="a0"/>
    <w:qFormat/>
  </w:style>
  <w:style w:type="character" w:customStyle="1" w:styleId="ico1657">
    <w:name w:val="ico1657"/>
    <w:basedOn w:val="a0"/>
    <w:qFormat/>
  </w:style>
  <w:style w:type="character" w:customStyle="1" w:styleId="ico1658">
    <w:name w:val="ico1658"/>
    <w:basedOn w:val="a0"/>
  </w:style>
  <w:style w:type="character" w:customStyle="1" w:styleId="colorgray">
    <w:name w:val="color_gray"/>
    <w:basedOn w:val="a0"/>
    <w:rPr>
      <w:color w:val="999999"/>
    </w:rPr>
  </w:style>
  <w:style w:type="character" w:customStyle="1" w:styleId="pagechatarealistclosebox">
    <w:name w:val="pagechatarealistclose_box"/>
    <w:basedOn w:val="a0"/>
  </w:style>
  <w:style w:type="character" w:customStyle="1" w:styleId="pagechatarealistclosebox1">
    <w:name w:val="pagechatarealistclose_box1"/>
    <w:basedOn w:val="a0"/>
  </w:style>
  <w:style w:type="character" w:customStyle="1" w:styleId="xdrichtextbox">
    <w:name w:val="xdrichtextbox"/>
    <w:basedOn w:val="a0"/>
    <w:rPr>
      <w:color w:val="auto"/>
      <w:sz w:val="12"/>
      <w:szCs w:val="12"/>
      <w:u w:val="none"/>
      <w:bdr w:val="single" w:sz="8" w:space="0" w:color="DCDCDC"/>
      <w:shd w:val="clear" w:color="auto" w:fill="auto"/>
    </w:rPr>
  </w:style>
  <w:style w:type="character" w:customStyle="1" w:styleId="button4">
    <w:name w:val="button4"/>
    <w:basedOn w:val="a0"/>
  </w:style>
  <w:style w:type="character" w:customStyle="1" w:styleId="w32">
    <w:name w:val="w32"/>
    <w:basedOn w:val="a0"/>
  </w:style>
  <w:style w:type="character" w:customStyle="1" w:styleId="hover46">
    <w:name w:val="hover46"/>
    <w:basedOn w:val="a0"/>
    <w:rPr>
      <w:color w:val="FFFFFF"/>
    </w:rPr>
  </w:style>
  <w:style w:type="character" w:customStyle="1" w:styleId="browseclassspan">
    <w:name w:val="browse_class&gt;span"/>
    <w:basedOn w:val="a0"/>
  </w:style>
  <w:style w:type="character" w:customStyle="1" w:styleId="tmpztreemovearrow">
    <w:name w:val="tmpztreemove_arrow"/>
    <w:basedOn w:val="a0"/>
  </w:style>
  <w:style w:type="character" w:customStyle="1" w:styleId="last-child">
    <w:name w:val="last-child"/>
    <w:basedOn w:val="a0"/>
  </w:style>
  <w:style w:type="character" w:customStyle="1" w:styleId="cy">
    <w:name w:val="cy"/>
    <w:basedOn w:val="a0"/>
  </w:style>
  <w:style w:type="character" w:customStyle="1" w:styleId="designclass">
    <w:name w:val="design_class"/>
    <w:basedOn w:val="a0"/>
  </w:style>
  <w:style w:type="character" w:customStyle="1" w:styleId="estimategray">
    <w:name w:val="estimate_gray"/>
    <w:basedOn w:val="a0"/>
    <w:rPr>
      <w:color w:val="FFFFFF"/>
    </w:rPr>
  </w:style>
  <w:style w:type="character" w:customStyle="1" w:styleId="after">
    <w:name w:val="after"/>
    <w:basedOn w:val="a0"/>
    <w:rPr>
      <w:sz w:val="0"/>
      <w:szCs w:val="0"/>
    </w:rPr>
  </w:style>
  <w:style w:type="character" w:customStyle="1" w:styleId="likedgray">
    <w:name w:val="liked_gray"/>
    <w:basedOn w:val="a0"/>
    <w:rPr>
      <w:color w:val="FFFFFF"/>
    </w:rPr>
  </w:style>
  <w:style w:type="character" w:customStyle="1" w:styleId="moreaction32">
    <w:name w:val="moreaction32"/>
    <w:basedOn w:val="a0"/>
  </w:style>
  <w:style w:type="character" w:customStyle="1" w:styleId="editclass">
    <w:name w:val="edit_class"/>
    <w:basedOn w:val="a0"/>
  </w:style>
  <w:style w:type="character" w:customStyle="1" w:styleId="biggerthanmax">
    <w:name w:val="biggerthanmax"/>
    <w:basedOn w:val="a0"/>
    <w:rPr>
      <w:shd w:val="clear" w:color="auto" w:fill="FFFF00"/>
    </w:rPr>
  </w:style>
  <w:style w:type="character" w:customStyle="1" w:styleId="hover48">
    <w:name w:val="hover48"/>
    <w:basedOn w:val="a0"/>
    <w:rPr>
      <w:color w:val="FFFFFF"/>
    </w:rPr>
  </w:style>
  <w:style w:type="character" w:customStyle="1" w:styleId="button">
    <w:name w:val="button"/>
    <w:basedOn w:val="a0"/>
  </w:style>
  <w:style w:type="character" w:customStyle="1" w:styleId="hilite6">
    <w:name w:val="hilite6"/>
    <w:basedOn w:val="a0"/>
    <w:rPr>
      <w:color w:val="FFFFFF"/>
      <w:shd w:val="clear" w:color="auto" w:fill="666666"/>
    </w:rPr>
  </w:style>
  <w:style w:type="character" w:customStyle="1" w:styleId="colorgray3">
    <w:name w:val="color_gray3"/>
    <w:basedOn w:val="a0"/>
    <w:rPr>
      <w:color w:val="999999"/>
    </w:rPr>
  </w:style>
  <w:style w:type="character" w:customStyle="1" w:styleId="ico1655">
    <w:name w:val="ico1655"/>
    <w:basedOn w:val="a0"/>
  </w:style>
  <w:style w:type="character" w:customStyle="1" w:styleId="xdrichtextbox2">
    <w:name w:val="xdrichtextbox2"/>
    <w:basedOn w:val="a0"/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Char">
    <w:name w:val="日期 Char"/>
    <w:basedOn w:val="a0"/>
    <w:link w:val="a3"/>
    <w:semiHidden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325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2020-08-01T06:58:00Z</dcterms:created>
  <dcterms:modified xsi:type="dcterms:W3CDTF">2020-08-01T06:58:00Z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